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Default="005053A3">
      <w:pPr>
        <w:rPr>
          <w:b/>
          <w:bCs/>
          <w:color w:val="FFC000" w:themeColor="accent4"/>
          <w:sz w:val="36"/>
          <w:szCs w:val="36"/>
          <w:lang w:val="en-US"/>
        </w:rPr>
      </w:pPr>
      <w:r w:rsidRPr="00A61066">
        <w:rPr>
          <w:b/>
          <w:bCs/>
          <w:color w:val="FFC000" w:themeColor="accent4"/>
          <w:sz w:val="36"/>
          <w:szCs w:val="36"/>
          <w:lang w:val="en-US"/>
        </w:rPr>
        <w:t xml:space="preserve">Sunday </w:t>
      </w:r>
      <w:r w:rsidR="000F3CE7">
        <w:rPr>
          <w:b/>
          <w:bCs/>
          <w:color w:val="FFC000" w:themeColor="accent4"/>
          <w:sz w:val="36"/>
          <w:szCs w:val="36"/>
          <w:lang w:val="en-US"/>
        </w:rPr>
        <w:t>24</w:t>
      </w:r>
      <w:r w:rsidR="005B0BC8" w:rsidRPr="00A61066">
        <w:rPr>
          <w:b/>
          <w:bCs/>
          <w:color w:val="FFC000" w:themeColor="accent4"/>
          <w:sz w:val="36"/>
          <w:szCs w:val="36"/>
          <w:lang w:val="en-US"/>
        </w:rPr>
        <w:t>th</w:t>
      </w:r>
      <w:r w:rsidRPr="00A61066">
        <w:rPr>
          <w:b/>
          <w:bCs/>
          <w:color w:val="FFC000" w:themeColor="accent4"/>
          <w:sz w:val="36"/>
          <w:szCs w:val="36"/>
          <w:lang w:val="en-US"/>
        </w:rPr>
        <w:t xml:space="preserve"> </w:t>
      </w:r>
      <w:r w:rsidR="007D0923" w:rsidRPr="00A61066">
        <w:rPr>
          <w:b/>
          <w:bCs/>
          <w:color w:val="FFC000" w:themeColor="accent4"/>
          <w:sz w:val="36"/>
          <w:szCs w:val="36"/>
          <w:lang w:val="en-US"/>
        </w:rPr>
        <w:t xml:space="preserve">January is the </w:t>
      </w:r>
      <w:r w:rsidR="007D0923" w:rsidRPr="00A61066">
        <w:rPr>
          <w:b/>
          <w:bCs/>
          <w:color w:val="FFC000" w:themeColor="accent4"/>
          <w:sz w:val="36"/>
          <w:szCs w:val="36"/>
          <w:lang w:val="en-US"/>
        </w:rPr>
        <w:br/>
      </w:r>
      <w:r w:rsidR="000F3CE7">
        <w:rPr>
          <w:b/>
          <w:bCs/>
          <w:color w:val="FFC000" w:themeColor="accent4"/>
          <w:sz w:val="36"/>
          <w:szCs w:val="36"/>
          <w:lang w:val="en-US"/>
        </w:rPr>
        <w:t>Thir</w:t>
      </w:r>
      <w:r w:rsidR="0074364D">
        <w:rPr>
          <w:b/>
          <w:bCs/>
          <w:color w:val="FFC000" w:themeColor="accent4"/>
          <w:sz w:val="36"/>
          <w:szCs w:val="36"/>
          <w:lang w:val="en-US"/>
        </w:rPr>
        <w:t>d</w:t>
      </w:r>
      <w:r w:rsidR="007D0923" w:rsidRPr="00A61066">
        <w:rPr>
          <w:b/>
          <w:bCs/>
          <w:color w:val="FFC000" w:themeColor="accent4"/>
          <w:sz w:val="36"/>
          <w:szCs w:val="36"/>
          <w:lang w:val="en-US"/>
        </w:rPr>
        <w:t xml:space="preserve"> Sunday after Epiphany</w:t>
      </w:r>
      <w:r w:rsidR="00AF30FE" w:rsidRPr="00A61066">
        <w:rPr>
          <w:b/>
          <w:bCs/>
          <w:color w:val="FFC000" w:themeColor="accent4"/>
          <w:sz w:val="36"/>
          <w:szCs w:val="36"/>
          <w:lang w:val="en-US"/>
        </w:rPr>
        <w:t>.</w:t>
      </w:r>
    </w:p>
    <w:p w:rsidR="00372C6B" w:rsidRPr="00372C6B"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is:</w:t>
      </w:r>
      <w:r>
        <w:rPr>
          <w:lang w:val="en-US"/>
        </w:rPr>
        <w:br/>
      </w:r>
      <w:hyperlink r:id="rId5" w:history="1">
        <w:r w:rsidRPr="00372C6B">
          <w:rPr>
            <w:rStyle w:val="Hyperlink"/>
            <w:lang w:val="en-US"/>
          </w:rPr>
          <w:t>https://youtu.be/ya15kLqJMUA</w:t>
        </w:r>
      </w:hyperlink>
    </w:p>
    <w:p w:rsidR="00124A50" w:rsidRPr="006A1E6F" w:rsidRDefault="00D144BD" w:rsidP="00A2532C">
      <w:r>
        <w:rPr>
          <w:b/>
          <w:bCs/>
          <w:u w:val="single"/>
          <w:lang w:val="en-US"/>
        </w:rPr>
        <w:t>Collect:</w:t>
      </w:r>
      <w:r w:rsidR="009423F1">
        <w:rPr>
          <w:b/>
          <w:bCs/>
          <w:u w:val="single"/>
          <w:lang w:val="en-US"/>
        </w:rPr>
        <w:br/>
      </w:r>
      <w:r w:rsidR="006A1E6F" w:rsidRPr="006A1E6F">
        <w:t xml:space="preserve">God of all mercy, </w:t>
      </w:r>
      <w:r w:rsidR="00C87CCD">
        <w:br/>
      </w:r>
      <w:r w:rsidR="006A1E6F" w:rsidRPr="006A1E6F">
        <w:t xml:space="preserve">your Son proclaimed good news to the poor, </w:t>
      </w:r>
      <w:r w:rsidR="00C87CCD">
        <w:br/>
      </w:r>
      <w:r w:rsidR="006A1E6F" w:rsidRPr="006A1E6F">
        <w:t xml:space="preserve">release to the captives, </w:t>
      </w:r>
      <w:r w:rsidR="00C87CCD">
        <w:br/>
      </w:r>
      <w:r w:rsidR="006A1E6F" w:rsidRPr="006A1E6F">
        <w:t>and freedom to the oppressed:</w:t>
      </w:r>
      <w:r w:rsidR="00C87CCD">
        <w:br/>
      </w:r>
      <w:r w:rsidR="006A1E6F" w:rsidRPr="006A1E6F">
        <w:t xml:space="preserve"> anoint us with your Holy Spirit </w:t>
      </w:r>
      <w:r w:rsidR="00C87CCD">
        <w:br/>
      </w:r>
      <w:r w:rsidR="006A1E6F" w:rsidRPr="006A1E6F">
        <w:t xml:space="preserve">and set all your people free to praise you </w:t>
      </w:r>
      <w:r w:rsidR="00C87CCD">
        <w:br/>
      </w:r>
      <w:r w:rsidR="006A1E6F" w:rsidRPr="006A1E6F">
        <w:t>in Christ our Lord.</w:t>
      </w:r>
      <w:r w:rsidR="00C87CCD">
        <w:t xml:space="preserve"> Amen</w:t>
      </w:r>
    </w:p>
    <w:p w:rsidR="00C53013" w:rsidRPr="00C53013" w:rsidRDefault="00892F61" w:rsidP="00124A50">
      <w:pPr>
        <w:rPr>
          <w:lang w:val="en-US"/>
        </w:rPr>
      </w:pPr>
      <w:r w:rsidRPr="00892F61">
        <w:rPr>
          <w:b/>
          <w:bCs/>
          <w:u w:val="single"/>
          <w:lang w:val="en-US"/>
        </w:rPr>
        <w:t>Gospel</w:t>
      </w:r>
      <w:r w:rsidRPr="00E327A9">
        <w:rPr>
          <w:u w:val="single"/>
          <w:lang w:val="en-US"/>
        </w:rPr>
        <w:t>:</w:t>
      </w:r>
      <w:r w:rsidR="00FD2E2B" w:rsidRPr="00E327A9">
        <w:rPr>
          <w:lang w:val="en-US"/>
        </w:rPr>
        <w:t xml:space="preserve"> </w:t>
      </w:r>
      <w:r w:rsidR="00C53013">
        <w:rPr>
          <w:lang w:val="en-US"/>
        </w:rPr>
        <w:t xml:space="preserve">John </w:t>
      </w:r>
      <w:r w:rsidR="000F3CE7">
        <w:rPr>
          <w:lang w:val="en-US"/>
        </w:rPr>
        <w:t>2</w:t>
      </w:r>
      <w:r w:rsidR="00C53013">
        <w:rPr>
          <w:lang w:val="en-US"/>
        </w:rPr>
        <w:t>:</w:t>
      </w:r>
      <w:r w:rsidR="000F3CE7">
        <w:rPr>
          <w:lang w:val="en-US"/>
        </w:rPr>
        <w:t>1-11</w:t>
      </w:r>
      <w:r w:rsidR="00E6655C">
        <w:rPr>
          <w:lang w:val="en-US"/>
        </w:rPr>
        <w:br/>
      </w:r>
      <w:r w:rsidR="00253940" w:rsidRPr="00253940">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207386" w:rsidRDefault="00DB3442" w:rsidP="004D0579">
      <w:pPr>
        <w:rPr>
          <w:b/>
          <w:bCs/>
          <w:u w:val="single"/>
        </w:rPr>
      </w:pPr>
      <w:r>
        <w:rPr>
          <w:b/>
          <w:bCs/>
          <w:u w:val="single"/>
        </w:rPr>
        <w:t>Things to ponder</w:t>
      </w:r>
      <w:r w:rsidR="00AC58A3">
        <w:rPr>
          <w:b/>
          <w:bCs/>
          <w:u w:val="single"/>
        </w:rPr>
        <w:t xml:space="preserve"> and </w:t>
      </w:r>
      <w:r w:rsidR="00192EF1" w:rsidRPr="00192EF1">
        <w:rPr>
          <w:b/>
          <w:bCs/>
          <w:u w:val="single"/>
        </w:rPr>
        <w:t>pray about:</w:t>
      </w:r>
      <w:r w:rsidR="005F15A5" w:rsidRPr="00192EF1">
        <w:rPr>
          <w:b/>
          <w:bCs/>
          <w:u w:val="single"/>
        </w:rPr>
        <w:t xml:space="preserve"> </w:t>
      </w:r>
    </w:p>
    <w:p w:rsidR="001C0403" w:rsidRDefault="00AC58A3" w:rsidP="00636D95">
      <w:r>
        <w:t>What things in your day-t</w:t>
      </w:r>
      <w:r w:rsidR="004456E8">
        <w:t>o-day life are most in need of transformation? You could make a list and then prioritise the different items… this then become your prayer list</w:t>
      </w:r>
      <w:r w:rsidR="00B929FA">
        <w:t>!</w:t>
      </w:r>
      <w:r w:rsidR="00192EF1" w:rsidRPr="00755A36">
        <w:br/>
      </w:r>
      <w:r w:rsidR="00B929FA">
        <w:br/>
      </w:r>
      <w:r w:rsidR="004B798A" w:rsidRPr="004B798A">
        <w:rPr>
          <w:b/>
          <w:bCs/>
          <w:u w:val="single"/>
        </w:rPr>
        <w:t>Blessing:</w:t>
      </w:r>
      <w:r w:rsidR="004B798A">
        <w:br/>
      </w:r>
      <w:r w:rsidR="004B798A" w:rsidRPr="004B798A">
        <w:t>Christ the Son of God perfect in you the image of his glory</w:t>
      </w:r>
      <w:r w:rsidR="004B798A">
        <w:t xml:space="preserve"> </w:t>
      </w:r>
      <w:r w:rsidR="004B798A" w:rsidRPr="004B798A">
        <w:t>and gladden your hearts with the good news of his kingdom;</w:t>
      </w:r>
      <w:r w:rsidR="004B798A">
        <w:t xml:space="preserve"> </w:t>
      </w:r>
      <w:r w:rsidR="004B798A" w:rsidRPr="004B798A">
        <w:t>and the blessing </w:t>
      </w:r>
      <w:r w:rsidR="004B798A">
        <w:t>of God Almighty, the Father, the Son, and the Holy Spirit, be upon you and all those you love an</w:t>
      </w:r>
      <w:r w:rsidR="004F4D05">
        <w:t>d miss, this day and always.</w:t>
      </w:r>
      <w:r w:rsidR="00530F38">
        <w:t xml:space="preserve"> </w:t>
      </w:r>
      <w:r w:rsidR="004F4D05" w:rsidRPr="00530F38">
        <w:t>Amen</w:t>
      </w:r>
      <w:r w:rsidR="000106CA">
        <w:t>.</w:t>
      </w:r>
    </w:p>
    <w:p w:rsidR="00E63270" w:rsidRDefault="00E63270" w:rsidP="00636D95">
      <w:r>
        <w:rPr>
          <w:b/>
          <w:bCs/>
          <w:u w:val="single"/>
        </w:rPr>
        <w:t>Lent will soon be here</w:t>
      </w:r>
      <w:r>
        <w:t>…and over the next few w</w:t>
      </w:r>
      <w:r w:rsidR="00302CBD">
        <w:t>e</w:t>
      </w:r>
      <w:r>
        <w:t>eks this spot will be filling up with</w:t>
      </w:r>
      <w:r w:rsidR="00302CBD">
        <w:t xml:space="preserve"> information and links</w:t>
      </w:r>
      <w:r w:rsidR="00E821FA">
        <w:t xml:space="preserve"> to follow,</w:t>
      </w:r>
      <w:r w:rsidR="00302CBD">
        <w:t xml:space="preserve"> as </w:t>
      </w:r>
      <w:r w:rsidR="00E821FA">
        <w:t xml:space="preserve">all </w:t>
      </w:r>
      <w:r w:rsidR="00302CBD">
        <w:t xml:space="preserve">our </w:t>
      </w:r>
      <w:r w:rsidR="00B929FA">
        <w:t>L</w:t>
      </w:r>
      <w:r w:rsidR="00302CBD">
        <w:t xml:space="preserve">ent </w:t>
      </w:r>
      <w:r w:rsidR="00B929FA">
        <w:t>G</w:t>
      </w:r>
      <w:r w:rsidR="00302CBD">
        <w:t>roup</w:t>
      </w:r>
      <w:r w:rsidR="00E821FA">
        <w:t>s</w:t>
      </w:r>
      <w:r w:rsidR="00302CBD">
        <w:t xml:space="preserve"> will be by Zoom this year</w:t>
      </w:r>
      <w:r w:rsidR="00E821FA">
        <w:t xml:space="preserve"> out of pandemic necessity.</w:t>
      </w:r>
    </w:p>
    <w:p w:rsidR="00424823" w:rsidRDefault="00302CBD" w:rsidP="00636D95">
      <w:r w:rsidRPr="00E84E9E">
        <w:rPr>
          <w:u w:val="single"/>
        </w:rPr>
        <w:t>Lent Book:</w:t>
      </w:r>
      <w:r w:rsidR="004A2335">
        <w:br/>
      </w:r>
      <w:r w:rsidR="004A2335" w:rsidRPr="00F00976">
        <w:rPr>
          <w:b/>
          <w:bCs/>
          <w:sz w:val="28"/>
          <w:szCs w:val="28"/>
        </w:rPr>
        <w:t>P</w:t>
      </w:r>
      <w:r w:rsidRPr="00F00976">
        <w:rPr>
          <w:b/>
          <w:bCs/>
          <w:sz w:val="28"/>
          <w:szCs w:val="28"/>
        </w:rPr>
        <w:t>hoebe</w:t>
      </w:r>
      <w:r w:rsidR="004A2335" w:rsidRPr="00F00976">
        <w:rPr>
          <w:b/>
          <w:bCs/>
          <w:sz w:val="28"/>
          <w:szCs w:val="28"/>
        </w:rPr>
        <w:t>: a story</w:t>
      </w:r>
      <w:r w:rsidR="004A2335">
        <w:t xml:space="preserve"> </w:t>
      </w:r>
      <w:r w:rsidR="00167EA8" w:rsidRPr="00167EA8">
        <w:rPr>
          <w:noProof/>
          <w:lang w:val="en-US"/>
        </w:rPr>
        <w:drawing>
          <wp:anchor distT="0" distB="0" distL="114300" distR="114300" simplePos="0" relativeHeight="251658240" behindDoc="0" locked="0" layoutInCell="1" allowOverlap="1">
            <wp:simplePos x="5191125" y="638175"/>
            <wp:positionH relativeFrom="margin">
              <wp:align>right</wp:align>
            </wp:positionH>
            <wp:positionV relativeFrom="margin">
              <wp:align>top</wp:align>
            </wp:positionV>
            <wp:extent cx="1285875" cy="2076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2076450"/>
                    </a:xfrm>
                    <a:prstGeom prst="rect">
                      <a:avLst/>
                    </a:prstGeom>
                  </pic:spPr>
                </pic:pic>
              </a:graphicData>
            </a:graphic>
          </wp:anchor>
        </w:drawing>
      </w:r>
      <w:r w:rsidR="00F00976">
        <w:br/>
      </w:r>
      <w:r w:rsidR="004A2335">
        <w:t>by Paula Gooder</w:t>
      </w:r>
      <w:r w:rsidR="004A2335">
        <w:br/>
        <w:t>ISBN 978-0830852451</w:t>
      </w:r>
      <w:r w:rsidR="00424823">
        <w:br/>
        <w:t xml:space="preserve">available in paperback, hardback, Kindle edition </w:t>
      </w:r>
      <w:r w:rsidR="00817DEF">
        <w:br/>
      </w:r>
      <w:r w:rsidR="00424823">
        <w:t>and audiobook</w:t>
      </w:r>
      <w:r w:rsidR="00D45407">
        <w:t>.</w:t>
      </w:r>
    </w:p>
    <w:p w:rsidR="00D45407" w:rsidRDefault="00817DEF" w:rsidP="00636D95">
      <w:r w:rsidRPr="00817DEF">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2288540</wp:posOffset>
            </wp:positionV>
            <wp:extent cx="1304925" cy="19551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1955165"/>
                    </a:xfrm>
                    <a:prstGeom prst="rect">
                      <a:avLst/>
                    </a:prstGeom>
                  </pic:spPr>
                </pic:pic>
              </a:graphicData>
            </a:graphic>
          </wp:anchor>
        </w:drawing>
      </w:r>
      <w:r w:rsidR="00D45407">
        <w:t>The author is a leading New Testament scholar and popular conference speaker. In this unique book she combines her knowledge and understanding wi</w:t>
      </w:r>
      <w:r w:rsidR="00C94455">
        <w:t>th creative flare and narrative beauty. She rolls into one the Gospel message, the histor</w:t>
      </w:r>
      <w:r w:rsidR="00E84E9E">
        <w:t>ical narrative of The</w:t>
      </w:r>
      <w:r w:rsidR="00C94455">
        <w:t xml:space="preserve"> Acts</w:t>
      </w:r>
      <w:r w:rsidR="00E84E9E">
        <w:t xml:space="preserve"> of the Apostles</w:t>
      </w:r>
      <w:r w:rsidR="00C94455">
        <w:t xml:space="preserve"> </w:t>
      </w:r>
      <w:r w:rsidR="00095BD4">
        <w:t xml:space="preserve">together with </w:t>
      </w:r>
      <w:r w:rsidR="00C94455">
        <w:t xml:space="preserve">a taste of the cultural, doctrinal and political </w:t>
      </w:r>
      <w:r w:rsidR="00196D9C">
        <w:t xml:space="preserve">challenges facing the early churches, each in their own context, and </w:t>
      </w:r>
      <w:r w:rsidR="00095BD4">
        <w:t>as</w:t>
      </w:r>
      <w:r w:rsidR="00196D9C">
        <w:t xml:space="preserve"> recip</w:t>
      </w:r>
      <w:r w:rsidR="00095BD4">
        <w:t>ients</w:t>
      </w:r>
      <w:r w:rsidR="00196D9C">
        <w:t xml:space="preserve"> of </w:t>
      </w:r>
      <w:r w:rsidR="00942E02">
        <w:t xml:space="preserve">St. </w:t>
      </w:r>
      <w:r w:rsidR="00196D9C">
        <w:t>Paul</w:t>
      </w:r>
      <w:r w:rsidR="00942E02">
        <w:t>’s</w:t>
      </w:r>
      <w:r w:rsidR="00196D9C">
        <w:t xml:space="preserve"> letters</w:t>
      </w:r>
      <w:r w:rsidR="00942E02">
        <w:t>,</w:t>
      </w:r>
      <w:r w:rsidR="00196D9C">
        <w:t xml:space="preserve"> such as Romans and </w:t>
      </w:r>
      <w:r w:rsidR="00095BD4">
        <w:br/>
        <w:t xml:space="preserve">1 </w:t>
      </w:r>
      <w:r w:rsidR="00196D9C">
        <w:t>Corinthians</w:t>
      </w:r>
      <w:r w:rsidR="00942E02">
        <w:t xml:space="preserve">. </w:t>
      </w:r>
    </w:p>
    <w:p w:rsidR="00A10FB9" w:rsidRDefault="00A10FB9" w:rsidP="00636D95">
      <w:r>
        <w:t>Read j</w:t>
      </w:r>
      <w:r w:rsidR="00F00976">
        <w:t>ust one short chapter per day</w:t>
      </w:r>
      <w:r w:rsidR="00063D3E">
        <w:t xml:space="preserve">, and you would easily finish it during Lent. I sipped it like nectar! </w:t>
      </w:r>
    </w:p>
    <w:p w:rsidR="00942E02" w:rsidRDefault="00942E02" w:rsidP="00636D95">
      <w:r>
        <w:t xml:space="preserve">Offers to host a book-club styled discussion on Zoom towards the end of </w:t>
      </w:r>
      <w:r w:rsidR="005F23F9">
        <w:t>M</w:t>
      </w:r>
      <w:r>
        <w:t>arch</w:t>
      </w:r>
      <w:r w:rsidR="005F23F9">
        <w:t xml:space="preserve"> and/or after Easter would be warmly welcomed.</w:t>
      </w:r>
      <w:r w:rsidR="00063D3E">
        <w:t xml:space="preserve"> (I’ve never been to a book-club</w:t>
      </w:r>
      <w:r w:rsidR="002B7C73">
        <w:t>!)</w:t>
      </w:r>
    </w:p>
    <w:p w:rsidR="00E72EC9" w:rsidRDefault="00C676A2" w:rsidP="00E72EC9">
      <w:pPr>
        <w:rPr>
          <w:i/>
          <w:iCs/>
        </w:rPr>
      </w:pPr>
      <w:r>
        <w:rPr>
          <w:u w:val="single"/>
        </w:rPr>
        <w:t>Lent Devotional Group:</w:t>
      </w:r>
      <w:r>
        <w:rPr>
          <w:u w:val="single"/>
        </w:rPr>
        <w:br/>
      </w:r>
      <w:r w:rsidRPr="00C676A2">
        <w:rPr>
          <w:b/>
          <w:bCs/>
          <w:sz w:val="28"/>
          <w:szCs w:val="28"/>
        </w:rPr>
        <w:t>Commitment to Christ</w:t>
      </w:r>
      <w:r w:rsidR="00E72EC9">
        <w:rPr>
          <w:b/>
          <w:bCs/>
          <w:sz w:val="28"/>
          <w:szCs w:val="28"/>
        </w:rPr>
        <w:br/>
      </w:r>
      <w:r w:rsidR="00651140">
        <w:t>Mondays</w:t>
      </w:r>
      <w:r w:rsidR="003C2240">
        <w:t xml:space="preserve"> at 7.30 pm, from 22</w:t>
      </w:r>
      <w:r w:rsidR="003C2240" w:rsidRPr="003C2240">
        <w:rPr>
          <w:vertAlign w:val="superscript"/>
        </w:rPr>
        <w:t>nd</w:t>
      </w:r>
      <w:r w:rsidR="003C2240">
        <w:t xml:space="preserve"> Feb.</w:t>
      </w:r>
      <w:r w:rsidR="003C2240">
        <w:br/>
        <w:t>Expressions of interest</w:t>
      </w:r>
      <w:r w:rsidR="003C1D3B">
        <w:t xml:space="preserve"> to</w:t>
      </w:r>
      <w:r w:rsidR="00E72EC9" w:rsidRPr="00E72EC9">
        <w:t xml:space="preserve"> Janet Phythia</w:t>
      </w:r>
      <w:r w:rsidR="00651140">
        <w:t>n</w:t>
      </w:r>
      <w:r w:rsidR="00E72EC9">
        <w:t xml:space="preserve"> </w:t>
      </w:r>
      <w:r w:rsidR="00651140">
        <w:br/>
      </w:r>
      <w:r w:rsidR="00E72EC9" w:rsidRPr="00E72EC9">
        <w:t>Mobile and WhatsApp: 07471</w:t>
      </w:r>
      <w:r w:rsidR="00E96807">
        <w:t>-</w:t>
      </w:r>
      <w:r w:rsidR="00E72EC9" w:rsidRPr="00E72EC9">
        <w:t>509950</w:t>
      </w:r>
      <w:r w:rsidR="006238B5">
        <w:t>.</w:t>
      </w:r>
      <w:r w:rsidR="003C1D3B">
        <w:br/>
      </w:r>
      <w:r w:rsidR="003C1D3B">
        <w:rPr>
          <w:i/>
          <w:iCs/>
        </w:rPr>
        <w:t>Janet is a member of the congregation in Plaxtol and a returning missionary with links in Mozambique</w:t>
      </w:r>
      <w:r w:rsidR="00C274D4">
        <w:rPr>
          <w:i/>
          <w:iCs/>
        </w:rPr>
        <w:t>.</w:t>
      </w:r>
    </w:p>
    <w:p w:rsidR="00E72EC9" w:rsidRPr="00E72EC9" w:rsidRDefault="00C274D4" w:rsidP="00636D95">
      <w:r>
        <w:rPr>
          <w:u w:val="single"/>
        </w:rPr>
        <w:t>Lent Study Group:</w:t>
      </w:r>
      <w:r>
        <w:rPr>
          <w:u w:val="single"/>
        </w:rPr>
        <w:br/>
      </w:r>
      <w:r w:rsidRPr="00C274D4">
        <w:rPr>
          <w:b/>
          <w:bCs/>
          <w:sz w:val="28"/>
          <w:szCs w:val="28"/>
        </w:rPr>
        <w:t>Living in Love and faith</w:t>
      </w:r>
      <w:r w:rsidR="00C25809">
        <w:rPr>
          <w:b/>
          <w:bCs/>
          <w:sz w:val="28"/>
          <w:szCs w:val="28"/>
        </w:rPr>
        <w:br/>
      </w:r>
      <w:r w:rsidR="00C25809" w:rsidRPr="003E54E6">
        <w:t>Chance to participate in the wide</w:t>
      </w:r>
      <w:r w:rsidR="003E54E6">
        <w:t>r</w:t>
      </w:r>
      <w:r w:rsidR="00C25809" w:rsidRPr="003E54E6">
        <w:t xml:space="preserve"> Church of England process concern</w:t>
      </w:r>
      <w:r w:rsidR="003E54E6">
        <w:t>ing</w:t>
      </w:r>
      <w:r w:rsidR="00C25809" w:rsidRPr="003E54E6">
        <w:t xml:space="preserve"> </w:t>
      </w:r>
      <w:r w:rsidR="003E54E6" w:rsidRPr="003E54E6">
        <w:t>Inclusion, gender and sexua</w:t>
      </w:r>
      <w:r w:rsidR="003E54E6">
        <w:t>l</w:t>
      </w:r>
      <w:r w:rsidR="003E54E6" w:rsidRPr="003E54E6">
        <w:t>ity</w:t>
      </w:r>
      <w:r w:rsidR="005768D9">
        <w:t>.</w:t>
      </w:r>
      <w:r w:rsidR="003E54E6">
        <w:br/>
      </w:r>
      <w:r w:rsidR="005768D9">
        <w:t>Short o</w:t>
      </w:r>
      <w:r w:rsidR="003E54E6">
        <w:t>nline video</w:t>
      </w:r>
      <w:r w:rsidR="005768D9">
        <w:t xml:space="preserve"> preparation and Zoom discussions,</w:t>
      </w:r>
      <w:r>
        <w:rPr>
          <w:u w:val="single"/>
        </w:rPr>
        <w:t xml:space="preserve"> </w:t>
      </w:r>
      <w:r w:rsidR="00A91576">
        <w:rPr>
          <w:u w:val="single"/>
        </w:rPr>
        <w:br/>
      </w:r>
      <w:r w:rsidR="00A91576">
        <w:t>Wednesdays at either 11am or 8pm, from</w:t>
      </w:r>
      <w:r w:rsidR="00C25809">
        <w:t xml:space="preserve"> 24</w:t>
      </w:r>
      <w:r w:rsidR="00C25809" w:rsidRPr="00C25809">
        <w:rPr>
          <w:vertAlign w:val="superscript"/>
        </w:rPr>
        <w:t>th</w:t>
      </w:r>
      <w:r w:rsidR="00C25809">
        <w:t xml:space="preserve"> Feb</w:t>
      </w:r>
      <w:r w:rsidR="00723E6E">
        <w:t>.</w:t>
      </w:r>
      <w:r w:rsidR="005768D9">
        <w:br/>
        <w:t>Expressions of interest to Peter Hayler (Rector)</w:t>
      </w:r>
      <w:r w:rsidR="007D09BE">
        <w:t>:</w:t>
      </w:r>
      <w:r w:rsidR="00EE490C">
        <w:br/>
      </w:r>
      <w:hyperlink r:id="rId8" w:history="1">
        <w:r w:rsidR="00EE490C" w:rsidRPr="00EE490C">
          <w:rPr>
            <w:rStyle w:val="Hyperlink"/>
          </w:rPr>
          <w:t>rectorswp@gmail.com</w:t>
        </w:r>
      </w:hyperlink>
      <w:r w:rsidR="00A91576">
        <w:t xml:space="preserve"> </w:t>
      </w:r>
    </w:p>
    <w:sectPr w:rsidR="00E72EC9" w:rsidRPr="00E72EC9"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AC3D05"/>
    <w:rsid w:val="00005F24"/>
    <w:rsid w:val="000106CA"/>
    <w:rsid w:val="00050C55"/>
    <w:rsid w:val="000574E2"/>
    <w:rsid w:val="0006054C"/>
    <w:rsid w:val="00063D3E"/>
    <w:rsid w:val="000767E1"/>
    <w:rsid w:val="00095BD4"/>
    <w:rsid w:val="000A0945"/>
    <w:rsid w:val="000C4E2A"/>
    <w:rsid w:val="000F268B"/>
    <w:rsid w:val="000F3CE7"/>
    <w:rsid w:val="00100136"/>
    <w:rsid w:val="00103318"/>
    <w:rsid w:val="00105FF0"/>
    <w:rsid w:val="001114E0"/>
    <w:rsid w:val="00111E2D"/>
    <w:rsid w:val="00124520"/>
    <w:rsid w:val="00124A50"/>
    <w:rsid w:val="00126BD1"/>
    <w:rsid w:val="001316ED"/>
    <w:rsid w:val="00153DC4"/>
    <w:rsid w:val="0015402E"/>
    <w:rsid w:val="0016752D"/>
    <w:rsid w:val="00167EA8"/>
    <w:rsid w:val="00173F67"/>
    <w:rsid w:val="0018022D"/>
    <w:rsid w:val="00192EF1"/>
    <w:rsid w:val="00196D9C"/>
    <w:rsid w:val="001B3B3C"/>
    <w:rsid w:val="001B4B37"/>
    <w:rsid w:val="001C0403"/>
    <w:rsid w:val="001D654F"/>
    <w:rsid w:val="001F13D5"/>
    <w:rsid w:val="00201935"/>
    <w:rsid w:val="00207386"/>
    <w:rsid w:val="002139AB"/>
    <w:rsid w:val="002270C3"/>
    <w:rsid w:val="002357AE"/>
    <w:rsid w:val="00237D8B"/>
    <w:rsid w:val="002412B0"/>
    <w:rsid w:val="00244FBB"/>
    <w:rsid w:val="00253940"/>
    <w:rsid w:val="002677E3"/>
    <w:rsid w:val="00276AB2"/>
    <w:rsid w:val="002A40E0"/>
    <w:rsid w:val="002B17C8"/>
    <w:rsid w:val="002B7C73"/>
    <w:rsid w:val="002B7D32"/>
    <w:rsid w:val="002C306E"/>
    <w:rsid w:val="002C6218"/>
    <w:rsid w:val="002D3759"/>
    <w:rsid w:val="002F242F"/>
    <w:rsid w:val="002F42AC"/>
    <w:rsid w:val="00302CBD"/>
    <w:rsid w:val="00316432"/>
    <w:rsid w:val="00336871"/>
    <w:rsid w:val="00337E46"/>
    <w:rsid w:val="00346D8F"/>
    <w:rsid w:val="00372C6B"/>
    <w:rsid w:val="00391BA6"/>
    <w:rsid w:val="003A10E5"/>
    <w:rsid w:val="003A6859"/>
    <w:rsid w:val="003C1D3B"/>
    <w:rsid w:val="003C2240"/>
    <w:rsid w:val="003E54E6"/>
    <w:rsid w:val="00400A90"/>
    <w:rsid w:val="00420242"/>
    <w:rsid w:val="00424823"/>
    <w:rsid w:val="00432686"/>
    <w:rsid w:val="00442043"/>
    <w:rsid w:val="004456E8"/>
    <w:rsid w:val="004A2335"/>
    <w:rsid w:val="004A7289"/>
    <w:rsid w:val="004B798A"/>
    <w:rsid w:val="004C09C6"/>
    <w:rsid w:val="004C528E"/>
    <w:rsid w:val="004D0579"/>
    <w:rsid w:val="004D2F44"/>
    <w:rsid w:val="004E28FA"/>
    <w:rsid w:val="004F3752"/>
    <w:rsid w:val="004F4D05"/>
    <w:rsid w:val="005053A3"/>
    <w:rsid w:val="00517B3C"/>
    <w:rsid w:val="00530F38"/>
    <w:rsid w:val="00536E43"/>
    <w:rsid w:val="00543F97"/>
    <w:rsid w:val="00566F80"/>
    <w:rsid w:val="00571C6F"/>
    <w:rsid w:val="005768D9"/>
    <w:rsid w:val="005877C2"/>
    <w:rsid w:val="005A487A"/>
    <w:rsid w:val="005B0BC8"/>
    <w:rsid w:val="005B3650"/>
    <w:rsid w:val="005D314E"/>
    <w:rsid w:val="005F01E9"/>
    <w:rsid w:val="005F15A5"/>
    <w:rsid w:val="005F23F9"/>
    <w:rsid w:val="00602FA7"/>
    <w:rsid w:val="00605152"/>
    <w:rsid w:val="00615DF4"/>
    <w:rsid w:val="00622EEF"/>
    <w:rsid w:val="006238B5"/>
    <w:rsid w:val="0062632C"/>
    <w:rsid w:val="00631B31"/>
    <w:rsid w:val="00636D95"/>
    <w:rsid w:val="00637521"/>
    <w:rsid w:val="00647867"/>
    <w:rsid w:val="00651140"/>
    <w:rsid w:val="006669E0"/>
    <w:rsid w:val="00677A37"/>
    <w:rsid w:val="00683A58"/>
    <w:rsid w:val="006959E4"/>
    <w:rsid w:val="006A1E6F"/>
    <w:rsid w:val="006A4D03"/>
    <w:rsid w:val="006A4D74"/>
    <w:rsid w:val="006C01C9"/>
    <w:rsid w:val="006F27AA"/>
    <w:rsid w:val="00701559"/>
    <w:rsid w:val="00714E80"/>
    <w:rsid w:val="007237BE"/>
    <w:rsid w:val="00723E6E"/>
    <w:rsid w:val="00733C4C"/>
    <w:rsid w:val="00741928"/>
    <w:rsid w:val="0074364D"/>
    <w:rsid w:val="00755A36"/>
    <w:rsid w:val="00760D40"/>
    <w:rsid w:val="00774D93"/>
    <w:rsid w:val="00781980"/>
    <w:rsid w:val="00781986"/>
    <w:rsid w:val="007B29ED"/>
    <w:rsid w:val="007B71AA"/>
    <w:rsid w:val="007C209A"/>
    <w:rsid w:val="007C36F7"/>
    <w:rsid w:val="007D0923"/>
    <w:rsid w:val="007D09BE"/>
    <w:rsid w:val="007D2C16"/>
    <w:rsid w:val="007D4180"/>
    <w:rsid w:val="007D763D"/>
    <w:rsid w:val="007E61A2"/>
    <w:rsid w:val="00811290"/>
    <w:rsid w:val="00817DEF"/>
    <w:rsid w:val="00831515"/>
    <w:rsid w:val="008360F0"/>
    <w:rsid w:val="00846760"/>
    <w:rsid w:val="00853485"/>
    <w:rsid w:val="00856FA5"/>
    <w:rsid w:val="00857934"/>
    <w:rsid w:val="00892F61"/>
    <w:rsid w:val="008A3776"/>
    <w:rsid w:val="008C0F0C"/>
    <w:rsid w:val="008C5A2D"/>
    <w:rsid w:val="008F7E0C"/>
    <w:rsid w:val="009042F1"/>
    <w:rsid w:val="00914EDE"/>
    <w:rsid w:val="009231CB"/>
    <w:rsid w:val="0092376E"/>
    <w:rsid w:val="00931C94"/>
    <w:rsid w:val="009423F1"/>
    <w:rsid w:val="00942E02"/>
    <w:rsid w:val="00953023"/>
    <w:rsid w:val="0097472F"/>
    <w:rsid w:val="00984409"/>
    <w:rsid w:val="009847CF"/>
    <w:rsid w:val="00986495"/>
    <w:rsid w:val="009B0740"/>
    <w:rsid w:val="009B0977"/>
    <w:rsid w:val="009C102F"/>
    <w:rsid w:val="009C4128"/>
    <w:rsid w:val="009C5566"/>
    <w:rsid w:val="00A04C9A"/>
    <w:rsid w:val="00A0623A"/>
    <w:rsid w:val="00A10FB9"/>
    <w:rsid w:val="00A11740"/>
    <w:rsid w:val="00A2222B"/>
    <w:rsid w:val="00A2532C"/>
    <w:rsid w:val="00A27CB0"/>
    <w:rsid w:val="00A33799"/>
    <w:rsid w:val="00A3766C"/>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66E84"/>
    <w:rsid w:val="00B71B4F"/>
    <w:rsid w:val="00B77593"/>
    <w:rsid w:val="00B903C4"/>
    <w:rsid w:val="00B929FA"/>
    <w:rsid w:val="00BA186F"/>
    <w:rsid w:val="00BB0412"/>
    <w:rsid w:val="00BB5525"/>
    <w:rsid w:val="00C011C4"/>
    <w:rsid w:val="00C14142"/>
    <w:rsid w:val="00C25809"/>
    <w:rsid w:val="00C274D4"/>
    <w:rsid w:val="00C53013"/>
    <w:rsid w:val="00C676A2"/>
    <w:rsid w:val="00C706DF"/>
    <w:rsid w:val="00C80C66"/>
    <w:rsid w:val="00C85344"/>
    <w:rsid w:val="00C87CCD"/>
    <w:rsid w:val="00C93CE4"/>
    <w:rsid w:val="00C94455"/>
    <w:rsid w:val="00CA0BE5"/>
    <w:rsid w:val="00CA4038"/>
    <w:rsid w:val="00CA4FBE"/>
    <w:rsid w:val="00CC3D43"/>
    <w:rsid w:val="00CF0A09"/>
    <w:rsid w:val="00CF2E5A"/>
    <w:rsid w:val="00CF3EA6"/>
    <w:rsid w:val="00CF4ED0"/>
    <w:rsid w:val="00CF7ECA"/>
    <w:rsid w:val="00D144BD"/>
    <w:rsid w:val="00D45407"/>
    <w:rsid w:val="00D6402B"/>
    <w:rsid w:val="00D6717D"/>
    <w:rsid w:val="00D813D0"/>
    <w:rsid w:val="00D86E9F"/>
    <w:rsid w:val="00D878E8"/>
    <w:rsid w:val="00DB3442"/>
    <w:rsid w:val="00DE50DB"/>
    <w:rsid w:val="00DF0416"/>
    <w:rsid w:val="00E136C3"/>
    <w:rsid w:val="00E13D7C"/>
    <w:rsid w:val="00E327A9"/>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471AF"/>
    <w:rsid w:val="00F5649F"/>
    <w:rsid w:val="00F97D45"/>
    <w:rsid w:val="00FA5AE1"/>
    <w:rsid w:val="00FD2E2B"/>
    <w:rsid w:val="00FE2F56"/>
    <w:rsid w:val="00FE39BD"/>
    <w:rsid w:val="00FF2D89"/>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2E"/>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ya15kLqJMUA"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rectorswp@gmail.com%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2021-01-23T19:37:00Z</dcterms:created>
  <dcterms:modified xsi:type="dcterms:W3CDTF">2021-01-23T19:37:00Z</dcterms:modified>
</cp:coreProperties>
</file>