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962" w:rsidRPr="000C4D46" w:rsidRDefault="00B51962" w:rsidP="000C4D46">
      <w:pPr>
        <w:jc w:val="center"/>
        <w:rPr>
          <w:rFonts w:cs="Arial"/>
          <w:b/>
          <w:szCs w:val="24"/>
        </w:rPr>
      </w:pPr>
      <w:r w:rsidRPr="000C4D46">
        <w:rPr>
          <w:rFonts w:cs="Arial"/>
          <w:b/>
          <w:szCs w:val="24"/>
        </w:rPr>
        <w:t xml:space="preserve">Minutes of the </w:t>
      </w:r>
      <w:r w:rsidR="006F70E3" w:rsidRPr="000C4D46">
        <w:rPr>
          <w:rFonts w:cs="Arial"/>
          <w:szCs w:val="24"/>
        </w:rPr>
        <w:t xml:space="preserve"> </w:t>
      </w:r>
      <w:r w:rsidR="006F70E3" w:rsidRPr="000C4D46">
        <w:rPr>
          <w:rFonts w:cs="Arial"/>
          <w:b/>
          <w:szCs w:val="24"/>
        </w:rPr>
        <w:t xml:space="preserve">Meeting of </w:t>
      </w:r>
      <w:r w:rsidR="002408F6">
        <w:rPr>
          <w:rFonts w:cs="Arial"/>
          <w:b/>
          <w:szCs w:val="24"/>
        </w:rPr>
        <w:t>Shipbourne</w:t>
      </w:r>
      <w:r w:rsidR="006F70E3" w:rsidRPr="000C4D46">
        <w:rPr>
          <w:rFonts w:cs="Arial"/>
          <w:b/>
          <w:szCs w:val="24"/>
        </w:rPr>
        <w:t xml:space="preserve"> Parish Council</w:t>
      </w:r>
      <w:r w:rsidR="006F70E3" w:rsidRPr="000C4D46">
        <w:rPr>
          <w:rFonts w:cs="Arial"/>
          <w:szCs w:val="24"/>
        </w:rPr>
        <w:t xml:space="preserve"> </w:t>
      </w:r>
      <w:r w:rsidR="006F70E3" w:rsidRPr="000C4D46">
        <w:rPr>
          <w:rFonts w:cs="Arial"/>
          <w:b/>
          <w:szCs w:val="24"/>
        </w:rPr>
        <w:t xml:space="preserve">on </w:t>
      </w:r>
      <w:r w:rsidR="006B588F" w:rsidRPr="000C4D46">
        <w:rPr>
          <w:rFonts w:cs="Arial"/>
          <w:b/>
          <w:szCs w:val="24"/>
        </w:rPr>
        <w:t>Mon</w:t>
      </w:r>
      <w:r w:rsidR="00A40CEB" w:rsidRPr="000C4D46">
        <w:rPr>
          <w:rFonts w:cs="Arial"/>
          <w:b/>
          <w:szCs w:val="24"/>
        </w:rPr>
        <w:t>day</w:t>
      </w:r>
      <w:r w:rsidR="00483A9E" w:rsidRPr="000C4D46">
        <w:rPr>
          <w:rFonts w:cs="Arial"/>
          <w:b/>
          <w:szCs w:val="24"/>
        </w:rPr>
        <w:t xml:space="preserve"> </w:t>
      </w:r>
      <w:r w:rsidR="000870E3" w:rsidRPr="000C4D46">
        <w:rPr>
          <w:rFonts w:cs="Arial"/>
          <w:b/>
          <w:szCs w:val="24"/>
        </w:rPr>
        <w:t>5</w:t>
      </w:r>
      <w:r w:rsidR="00F837B0" w:rsidRPr="000C4D46">
        <w:rPr>
          <w:rFonts w:cs="Arial"/>
          <w:b/>
          <w:szCs w:val="24"/>
        </w:rPr>
        <w:t xml:space="preserve"> </w:t>
      </w:r>
      <w:r w:rsidR="000870E3" w:rsidRPr="000C4D46">
        <w:rPr>
          <w:rFonts w:cs="Arial"/>
          <w:b/>
          <w:szCs w:val="24"/>
        </w:rPr>
        <w:t>Febr</w:t>
      </w:r>
      <w:r w:rsidR="008A1B0C" w:rsidRPr="000C4D46">
        <w:rPr>
          <w:rFonts w:cs="Arial"/>
          <w:b/>
          <w:szCs w:val="24"/>
        </w:rPr>
        <w:t>uary 2018</w:t>
      </w:r>
    </w:p>
    <w:p w:rsidR="000C4D46" w:rsidRDefault="000C4D46" w:rsidP="00B51962">
      <w:pPr>
        <w:rPr>
          <w:rFonts w:cs="Arial"/>
          <w:b/>
          <w:sz w:val="20"/>
        </w:rPr>
      </w:pPr>
    </w:p>
    <w:p w:rsidR="000C4D46" w:rsidRPr="006175D2" w:rsidRDefault="000C4D46" w:rsidP="00B51962">
      <w:pPr>
        <w:rPr>
          <w:rFonts w:cs="Arial"/>
          <w:sz w:val="20"/>
        </w:rPr>
      </w:pPr>
      <w:r>
        <w:rPr>
          <w:rFonts w:cs="Arial"/>
          <w:b/>
          <w:sz w:val="20"/>
        </w:rPr>
        <w:t xml:space="preserve">Present: Cllr Cohen (Chair), Cllr Tyler (Vice-Chair), </w:t>
      </w:r>
      <w:r w:rsidR="00C935E4">
        <w:rPr>
          <w:rFonts w:cs="Arial"/>
          <w:b/>
          <w:sz w:val="20"/>
        </w:rPr>
        <w:t xml:space="preserve">Cllr Bate </w:t>
      </w:r>
      <w:r>
        <w:rPr>
          <w:rFonts w:cs="Arial"/>
          <w:b/>
          <w:sz w:val="20"/>
        </w:rPr>
        <w:t>Cllr Pettengell, Cllr Redman, Cllr Sheldrick, The Parish Clerk and 3 members of the public.</w:t>
      </w:r>
    </w:p>
    <w:p w:rsidR="00B51962" w:rsidRPr="006175D2" w:rsidRDefault="00B51962" w:rsidP="00B51962">
      <w:pPr>
        <w:rPr>
          <w:rFonts w:cs="Arial"/>
          <w:sz w:val="20"/>
        </w:rPr>
      </w:pPr>
    </w:p>
    <w:p w:rsidR="000C4D46" w:rsidRPr="000C4D46" w:rsidRDefault="006F70E3" w:rsidP="000C4D46">
      <w:pPr>
        <w:pStyle w:val="ListParagraph"/>
        <w:numPr>
          <w:ilvl w:val="0"/>
          <w:numId w:val="2"/>
        </w:numPr>
        <w:rPr>
          <w:rFonts w:ascii="Arial" w:hAnsi="Arial" w:cs="Arial"/>
          <w:b/>
          <w:sz w:val="20"/>
          <w:szCs w:val="20"/>
        </w:rPr>
      </w:pPr>
      <w:r w:rsidRPr="006175D2">
        <w:rPr>
          <w:rFonts w:ascii="Arial" w:hAnsi="Arial" w:cs="Arial"/>
          <w:b/>
          <w:sz w:val="20"/>
          <w:szCs w:val="20"/>
        </w:rPr>
        <w:t>Apologies for absence</w:t>
      </w:r>
      <w:r w:rsidR="00C9064F" w:rsidRPr="006175D2">
        <w:rPr>
          <w:rFonts w:ascii="Arial" w:hAnsi="Arial" w:cs="Arial"/>
          <w:b/>
          <w:sz w:val="20"/>
          <w:szCs w:val="20"/>
        </w:rPr>
        <w:t xml:space="preserve"> </w:t>
      </w:r>
      <w:r w:rsidR="00203C7A" w:rsidRPr="006175D2">
        <w:rPr>
          <w:rFonts w:ascii="Arial" w:hAnsi="Arial" w:cs="Arial"/>
          <w:b/>
          <w:sz w:val="20"/>
          <w:szCs w:val="20"/>
        </w:rPr>
        <w:t xml:space="preserve"> - </w:t>
      </w:r>
      <w:r w:rsidR="006175D2" w:rsidRPr="006175D2">
        <w:rPr>
          <w:rFonts w:ascii="Arial" w:hAnsi="Arial" w:cs="Arial"/>
          <w:b/>
          <w:sz w:val="20"/>
          <w:szCs w:val="20"/>
        </w:rPr>
        <w:t xml:space="preserve"> </w:t>
      </w:r>
      <w:r w:rsidR="006175D2" w:rsidRPr="006175D2">
        <w:rPr>
          <w:rFonts w:ascii="Arial" w:hAnsi="Arial" w:cs="Arial"/>
          <w:sz w:val="20"/>
          <w:szCs w:val="20"/>
        </w:rPr>
        <w:t>Cllr Razaq, Borough Cllr Taylor</w:t>
      </w:r>
      <w:r w:rsidR="00AC056B">
        <w:rPr>
          <w:rFonts w:ascii="Arial" w:hAnsi="Arial" w:cs="Arial"/>
          <w:sz w:val="20"/>
          <w:szCs w:val="20"/>
        </w:rPr>
        <w:t xml:space="preserve"> and Shaw</w:t>
      </w:r>
    </w:p>
    <w:p w:rsidR="000C4D46" w:rsidRPr="000C4D46" w:rsidRDefault="00414F63" w:rsidP="000C4D46">
      <w:pPr>
        <w:pStyle w:val="ListParagraph"/>
        <w:numPr>
          <w:ilvl w:val="0"/>
          <w:numId w:val="2"/>
        </w:numPr>
        <w:rPr>
          <w:rFonts w:ascii="Arial" w:hAnsi="Arial" w:cs="Arial"/>
          <w:b/>
          <w:sz w:val="20"/>
          <w:szCs w:val="20"/>
        </w:rPr>
      </w:pPr>
      <w:r w:rsidRPr="000C4D46">
        <w:rPr>
          <w:rFonts w:ascii="Arial" w:hAnsi="Arial" w:cs="Arial"/>
          <w:b/>
          <w:sz w:val="20"/>
          <w:szCs w:val="20"/>
        </w:rPr>
        <w:t>Declarations of Interest</w:t>
      </w:r>
      <w:r w:rsidR="006175D2" w:rsidRPr="000C4D46">
        <w:rPr>
          <w:rFonts w:ascii="Arial" w:hAnsi="Arial" w:cs="Arial"/>
          <w:b/>
          <w:sz w:val="20"/>
          <w:szCs w:val="20"/>
        </w:rPr>
        <w:t xml:space="preserve">  - </w:t>
      </w:r>
      <w:r w:rsidR="006175D2" w:rsidRPr="000C4D46">
        <w:rPr>
          <w:rFonts w:ascii="Arial" w:hAnsi="Arial" w:cs="Arial"/>
          <w:sz w:val="20"/>
          <w:szCs w:val="20"/>
        </w:rPr>
        <w:t>Cllr Sheldrick declared an interest in the Marchurst Barn planning application.</w:t>
      </w:r>
    </w:p>
    <w:p w:rsidR="006F70E3" w:rsidRPr="000C4D46" w:rsidRDefault="006F70E3" w:rsidP="000C4D46">
      <w:pPr>
        <w:pStyle w:val="ListParagraph"/>
        <w:numPr>
          <w:ilvl w:val="0"/>
          <w:numId w:val="2"/>
        </w:numPr>
        <w:rPr>
          <w:rFonts w:ascii="Arial" w:hAnsi="Arial" w:cs="Arial"/>
          <w:b/>
          <w:sz w:val="20"/>
          <w:szCs w:val="20"/>
        </w:rPr>
      </w:pPr>
      <w:r w:rsidRPr="000C4D46">
        <w:rPr>
          <w:rFonts w:ascii="Arial" w:hAnsi="Arial" w:cs="Arial"/>
          <w:b/>
          <w:sz w:val="20"/>
          <w:szCs w:val="20"/>
        </w:rPr>
        <w:t>To approve as a correct record the Minutes of the Pa</w:t>
      </w:r>
      <w:r w:rsidR="00916481" w:rsidRPr="000C4D46">
        <w:rPr>
          <w:rFonts w:ascii="Arial" w:hAnsi="Arial" w:cs="Arial"/>
          <w:b/>
          <w:sz w:val="20"/>
          <w:szCs w:val="20"/>
        </w:rPr>
        <w:t>rish Council meeting held</w:t>
      </w:r>
      <w:r w:rsidRPr="000C4D46">
        <w:rPr>
          <w:rFonts w:ascii="Arial" w:hAnsi="Arial" w:cs="Arial"/>
          <w:b/>
          <w:sz w:val="20"/>
          <w:szCs w:val="20"/>
        </w:rPr>
        <w:t xml:space="preserve"> </w:t>
      </w:r>
      <w:r w:rsidR="006175D2" w:rsidRPr="000C4D46">
        <w:rPr>
          <w:rFonts w:ascii="Arial" w:hAnsi="Arial" w:cs="Arial"/>
          <w:b/>
          <w:sz w:val="20"/>
          <w:szCs w:val="20"/>
        </w:rPr>
        <w:t xml:space="preserve">on 8 January 2018. </w:t>
      </w:r>
      <w:r w:rsidR="006175D2" w:rsidRPr="000C4D46">
        <w:rPr>
          <w:rFonts w:ascii="Arial" w:hAnsi="Arial" w:cs="Arial"/>
          <w:sz w:val="20"/>
          <w:szCs w:val="20"/>
        </w:rPr>
        <w:t xml:space="preserve">Cllr Pettengell asked whether an explanation about the precept calculation could be included and later in the meeting </w:t>
      </w:r>
      <w:r w:rsidR="00AC056B">
        <w:rPr>
          <w:rFonts w:ascii="Arial" w:hAnsi="Arial" w:cs="Arial"/>
          <w:sz w:val="20"/>
          <w:szCs w:val="20"/>
        </w:rPr>
        <w:t xml:space="preserve">there was </w:t>
      </w:r>
      <w:r w:rsidR="006175D2" w:rsidRPr="000C4D46">
        <w:rPr>
          <w:rFonts w:ascii="Arial" w:hAnsi="Arial" w:cs="Arial"/>
          <w:sz w:val="20"/>
          <w:szCs w:val="20"/>
        </w:rPr>
        <w:t xml:space="preserve">a change to the wording about the Great Budds application </w:t>
      </w:r>
      <w:r w:rsidR="00064CAD" w:rsidRPr="00064CAD">
        <w:rPr>
          <w:rFonts w:ascii="Arial" w:hAnsi="Arial" w:cs="Arial"/>
          <w:sz w:val="20"/>
          <w:szCs w:val="20"/>
        </w:rPr>
        <w:t>to clarify</w:t>
      </w:r>
      <w:r w:rsidR="00CF49A1">
        <w:rPr>
          <w:rFonts w:ascii="Arial" w:hAnsi="Arial" w:cs="Arial"/>
          <w:b/>
          <w:sz w:val="20"/>
          <w:szCs w:val="20"/>
        </w:rPr>
        <w:t xml:space="preserve"> </w:t>
      </w:r>
      <w:r w:rsidR="006175D2" w:rsidRPr="000C4D46">
        <w:rPr>
          <w:rFonts w:ascii="Arial" w:hAnsi="Arial" w:cs="Arial"/>
          <w:sz w:val="20"/>
          <w:szCs w:val="20"/>
        </w:rPr>
        <w:t>that w</w:t>
      </w:r>
      <w:r w:rsidR="000C4D46">
        <w:rPr>
          <w:rFonts w:ascii="Arial" w:hAnsi="Arial" w:cs="Arial"/>
          <w:sz w:val="20"/>
          <w:szCs w:val="20"/>
        </w:rPr>
        <w:t>e had only received o</w:t>
      </w:r>
      <w:r w:rsidR="006175D2" w:rsidRPr="000C4D46">
        <w:rPr>
          <w:rFonts w:ascii="Arial" w:hAnsi="Arial" w:cs="Arial"/>
          <w:sz w:val="20"/>
          <w:szCs w:val="20"/>
        </w:rPr>
        <w:t>utline plans in January. The changes were agreed and the Minutes were approved and signed.</w:t>
      </w:r>
    </w:p>
    <w:p w:rsidR="00B93921" w:rsidRDefault="006F70E3" w:rsidP="00064CAD">
      <w:pPr>
        <w:pStyle w:val="NoSpacing"/>
        <w:numPr>
          <w:ilvl w:val="0"/>
          <w:numId w:val="2"/>
        </w:numPr>
        <w:rPr>
          <w:rFonts w:ascii="Arial" w:hAnsi="Arial" w:cs="Arial"/>
          <w:sz w:val="20"/>
          <w:szCs w:val="20"/>
        </w:rPr>
      </w:pPr>
      <w:r w:rsidRPr="00B93921">
        <w:rPr>
          <w:rFonts w:ascii="Arial" w:hAnsi="Arial" w:cs="Arial"/>
          <w:b/>
          <w:sz w:val="20"/>
          <w:szCs w:val="20"/>
        </w:rPr>
        <w:t>Public Open Session</w:t>
      </w:r>
      <w:r w:rsidR="00C9064F" w:rsidRPr="00B93921">
        <w:rPr>
          <w:rFonts w:ascii="Arial" w:hAnsi="Arial" w:cs="Arial"/>
          <w:b/>
          <w:sz w:val="20"/>
          <w:szCs w:val="20"/>
        </w:rPr>
        <w:t xml:space="preserve"> - </w:t>
      </w:r>
      <w:r w:rsidRPr="00B93921">
        <w:rPr>
          <w:rFonts w:ascii="Arial" w:hAnsi="Arial" w:cs="Arial"/>
          <w:b/>
          <w:sz w:val="20"/>
          <w:szCs w:val="20"/>
        </w:rPr>
        <w:t xml:space="preserve">  </w:t>
      </w:r>
      <w:r w:rsidR="00B8490F" w:rsidRPr="00B93921">
        <w:rPr>
          <w:rFonts w:ascii="Arial" w:hAnsi="Arial" w:cs="Arial"/>
          <w:sz w:val="20"/>
          <w:szCs w:val="20"/>
        </w:rPr>
        <w:t>A member of public and owner of the trees asked to speak about the Marchurst Barn application: the application has now been amended to remove lower hanging branches only of 10 Horse Chestnut trees</w:t>
      </w:r>
      <w:r w:rsidR="000C4D46" w:rsidRPr="00B93921">
        <w:rPr>
          <w:rFonts w:ascii="Arial" w:hAnsi="Arial" w:cs="Arial"/>
          <w:sz w:val="20"/>
          <w:szCs w:val="20"/>
        </w:rPr>
        <w:t xml:space="preserve">, they are all subject to </w:t>
      </w:r>
      <w:r w:rsidR="00B8490F" w:rsidRPr="00B93921">
        <w:rPr>
          <w:rFonts w:ascii="Arial" w:hAnsi="Arial" w:cs="Arial"/>
          <w:sz w:val="20"/>
          <w:szCs w:val="20"/>
        </w:rPr>
        <w:t>a Tree Preservation Order (TPO). The owner of the trees had given a written and verbal objection to the application based upon the potential resultant di</w:t>
      </w:r>
      <w:r w:rsidR="000C4D46" w:rsidRPr="00B93921">
        <w:rPr>
          <w:rFonts w:ascii="Arial" w:hAnsi="Arial" w:cs="Arial"/>
          <w:sz w:val="20"/>
          <w:szCs w:val="20"/>
        </w:rPr>
        <w:t>sease, death and adverse visual</w:t>
      </w:r>
      <w:r w:rsidR="00B8490F" w:rsidRPr="00B93921">
        <w:rPr>
          <w:rFonts w:ascii="Arial" w:hAnsi="Arial" w:cs="Arial"/>
          <w:sz w:val="20"/>
          <w:szCs w:val="20"/>
        </w:rPr>
        <w:t xml:space="preserve"> amenity. </w:t>
      </w:r>
      <w:r w:rsidR="000C4D46" w:rsidRPr="00B93921">
        <w:rPr>
          <w:rFonts w:ascii="Arial" w:hAnsi="Arial" w:cs="Arial"/>
          <w:sz w:val="20"/>
          <w:szCs w:val="20"/>
        </w:rPr>
        <w:t xml:space="preserve"> The owner had commissioned a tree report which would support these objections, the report was delivered to the Parish Clerk. The owner referred to page 12 of the report where it stated that the work could cause wounds to the trees and reduce their life expectancy. There was also a concern about damage to the root systems of the trees by tractor mowing. Everything in the report had been passed to the Tree Inspector at TMBC</w:t>
      </w:r>
      <w:r w:rsidR="00B93921" w:rsidRPr="00B93921">
        <w:rPr>
          <w:rFonts w:ascii="Arial" w:hAnsi="Arial" w:cs="Arial"/>
          <w:sz w:val="20"/>
          <w:szCs w:val="20"/>
        </w:rPr>
        <w:t>.</w:t>
      </w:r>
    </w:p>
    <w:p w:rsidR="00064CAD" w:rsidRDefault="00064CAD" w:rsidP="00B93921">
      <w:pPr>
        <w:pStyle w:val="NoSpacing"/>
        <w:ind w:left="796"/>
        <w:rPr>
          <w:rFonts w:ascii="Arial" w:hAnsi="Arial" w:cs="Arial"/>
          <w:color w:val="FF0000"/>
          <w:sz w:val="20"/>
          <w:szCs w:val="20"/>
        </w:rPr>
      </w:pPr>
    </w:p>
    <w:p w:rsidR="006F70E3" w:rsidRPr="00B93921" w:rsidRDefault="000C4D46" w:rsidP="00064CAD">
      <w:pPr>
        <w:pStyle w:val="NoSpacing"/>
        <w:ind w:left="720"/>
        <w:rPr>
          <w:rFonts w:ascii="Arial" w:hAnsi="Arial" w:cs="Arial"/>
          <w:sz w:val="20"/>
          <w:szCs w:val="20"/>
        </w:rPr>
      </w:pPr>
      <w:r w:rsidRPr="00B93921">
        <w:rPr>
          <w:rFonts w:ascii="Arial" w:hAnsi="Arial" w:cs="Arial"/>
          <w:sz w:val="20"/>
          <w:szCs w:val="20"/>
        </w:rPr>
        <w:t>Two residents raised concerns about fly tipping in the access road and layby at Hoad Common. It has been a persistent problem which has recently got worse; almost a daily occurrence and there is also a belief that there is also some drug</w:t>
      </w:r>
      <w:r w:rsidR="00AC056B" w:rsidRPr="00B93921">
        <w:rPr>
          <w:rFonts w:ascii="Arial" w:hAnsi="Arial" w:cs="Arial"/>
          <w:sz w:val="20"/>
          <w:szCs w:val="20"/>
        </w:rPr>
        <w:t xml:space="preserve"> taking/dealing</w:t>
      </w:r>
      <w:r w:rsidRPr="00B93921">
        <w:rPr>
          <w:rFonts w:ascii="Arial" w:hAnsi="Arial" w:cs="Arial"/>
          <w:sz w:val="20"/>
          <w:szCs w:val="20"/>
        </w:rPr>
        <w:t xml:space="preserve"> in the area. Neither have been reported and the residents were asking for some guidance on how best to deal with the problem. </w:t>
      </w:r>
      <w:r w:rsidR="00B83F76" w:rsidRPr="00B93921">
        <w:rPr>
          <w:rFonts w:ascii="Arial" w:hAnsi="Arial" w:cs="Arial"/>
          <w:sz w:val="20"/>
          <w:szCs w:val="20"/>
        </w:rPr>
        <w:t xml:space="preserve">The waste is both personal and commercial </w:t>
      </w:r>
      <w:r w:rsidR="00AC056B" w:rsidRPr="00B93921">
        <w:rPr>
          <w:rFonts w:ascii="Arial" w:hAnsi="Arial" w:cs="Arial"/>
          <w:sz w:val="20"/>
          <w:szCs w:val="20"/>
        </w:rPr>
        <w:t>and</w:t>
      </w:r>
      <w:r w:rsidR="00B83F76" w:rsidRPr="00B93921">
        <w:rPr>
          <w:rFonts w:ascii="Arial" w:hAnsi="Arial" w:cs="Arial"/>
          <w:sz w:val="20"/>
          <w:szCs w:val="20"/>
        </w:rPr>
        <w:t xml:space="preserve"> this week some tyres have been dumped there. As a bit of background, Cllr Cohen said that this was originally part of the A227 until the road was simplified. It is now only an access road to Hoad Common properties. It is owned by Highways and therefore they are duty bound to clear the rubbish. The resident</w:t>
      </w:r>
      <w:r w:rsidR="00AC056B" w:rsidRPr="00B93921">
        <w:rPr>
          <w:rFonts w:ascii="Arial" w:hAnsi="Arial" w:cs="Arial"/>
          <w:sz w:val="20"/>
          <w:szCs w:val="20"/>
        </w:rPr>
        <w:t>s</w:t>
      </w:r>
      <w:r w:rsidR="00B83F76" w:rsidRPr="00B93921">
        <w:rPr>
          <w:rFonts w:ascii="Arial" w:hAnsi="Arial" w:cs="Arial"/>
          <w:sz w:val="20"/>
          <w:szCs w:val="20"/>
        </w:rPr>
        <w:t xml:space="preserve"> are reluctant to confront the people dumping the rubbish </w:t>
      </w:r>
      <w:r w:rsidR="00AC056B" w:rsidRPr="00B93921">
        <w:rPr>
          <w:rFonts w:ascii="Arial" w:hAnsi="Arial" w:cs="Arial"/>
          <w:sz w:val="20"/>
          <w:szCs w:val="20"/>
        </w:rPr>
        <w:t>due to</w:t>
      </w:r>
      <w:r w:rsidR="00B83F76" w:rsidRPr="00B93921">
        <w:rPr>
          <w:rFonts w:ascii="Arial" w:hAnsi="Arial" w:cs="Arial"/>
          <w:sz w:val="20"/>
          <w:szCs w:val="20"/>
        </w:rPr>
        <w:t xml:space="preserve"> potentially dangerous </w:t>
      </w:r>
      <w:r w:rsidR="00AC056B" w:rsidRPr="00B93921">
        <w:rPr>
          <w:rFonts w:ascii="Arial" w:hAnsi="Arial" w:cs="Arial"/>
          <w:sz w:val="20"/>
          <w:szCs w:val="20"/>
        </w:rPr>
        <w:t xml:space="preserve">confrontation </w:t>
      </w:r>
      <w:r w:rsidR="00B83F76" w:rsidRPr="00B93921">
        <w:rPr>
          <w:rFonts w:ascii="Arial" w:hAnsi="Arial" w:cs="Arial"/>
          <w:sz w:val="20"/>
          <w:szCs w:val="20"/>
        </w:rPr>
        <w:t>and have also been discouraged from touching the rubbish. Cllr Cohen suggested that lights and CCTV could be an option as a deterrent. The Parish Clerk will write to Highways and the County Councillor about it to draw their attention to the problem.</w:t>
      </w:r>
      <w:r w:rsidR="0034777F" w:rsidRPr="00B93921">
        <w:rPr>
          <w:rFonts w:ascii="Arial" w:hAnsi="Arial" w:cs="Arial"/>
          <w:sz w:val="20"/>
          <w:szCs w:val="20"/>
        </w:rPr>
        <w:t xml:space="preserve"> It was also suggested that signage saying “No Parking/No dumping” may help.</w:t>
      </w:r>
    </w:p>
    <w:p w:rsidR="00064CAD" w:rsidRDefault="00064CAD" w:rsidP="00064CAD">
      <w:pPr>
        <w:pStyle w:val="NoSpacing"/>
        <w:ind w:left="568"/>
        <w:rPr>
          <w:rFonts w:ascii="Arial" w:hAnsi="Arial" w:cs="Arial"/>
          <w:color w:val="FF0000"/>
          <w:sz w:val="20"/>
          <w:szCs w:val="20"/>
        </w:rPr>
      </w:pPr>
    </w:p>
    <w:p w:rsidR="0034777F" w:rsidRDefault="0034777F" w:rsidP="0034777F">
      <w:pPr>
        <w:pStyle w:val="NoSpacing"/>
        <w:ind w:left="644"/>
        <w:rPr>
          <w:rFonts w:ascii="Arial" w:hAnsi="Arial" w:cs="Arial"/>
          <w:sz w:val="20"/>
          <w:szCs w:val="20"/>
        </w:rPr>
      </w:pPr>
      <w:r>
        <w:rPr>
          <w:rFonts w:ascii="Arial" w:hAnsi="Arial" w:cs="Arial"/>
          <w:sz w:val="20"/>
          <w:szCs w:val="20"/>
        </w:rPr>
        <w:t xml:space="preserve">Cllr Sheldrick asked to speak on behalf of the Fairlawne Estate in relation to the Marchurst Barn application. He said that he had met with the owner and Liz Guthrie, the Tree Inspector at TMBC and the Forest Manager at Fairlawne. It was at this meeting that Liz Gurthrie had suggested that the application should be amended to cut the lower branches to a maximum height of 4m. A question was asked </w:t>
      </w:r>
      <w:r w:rsidR="00C935E4">
        <w:rPr>
          <w:rFonts w:ascii="Arial" w:hAnsi="Arial" w:cs="Arial"/>
          <w:sz w:val="20"/>
          <w:szCs w:val="20"/>
        </w:rPr>
        <w:t>a</w:t>
      </w:r>
      <w:r>
        <w:rPr>
          <w:rFonts w:ascii="Arial" w:hAnsi="Arial" w:cs="Arial"/>
          <w:sz w:val="20"/>
          <w:szCs w:val="20"/>
        </w:rPr>
        <w:t>bout what would happen if the work didn’t take place? Cllr Sheldrick said that there would be bramble growth underneath the trees</w:t>
      </w:r>
      <w:r w:rsidR="00C935E4">
        <w:rPr>
          <w:rFonts w:ascii="Arial" w:hAnsi="Arial" w:cs="Arial"/>
          <w:sz w:val="20"/>
          <w:szCs w:val="20"/>
        </w:rPr>
        <w:t xml:space="preserve"> and weeds. He confirmed that the ground underneath the trees would not be ploughed</w:t>
      </w:r>
      <w:r>
        <w:rPr>
          <w:rFonts w:ascii="Arial" w:hAnsi="Arial" w:cs="Arial"/>
          <w:sz w:val="20"/>
          <w:szCs w:val="20"/>
        </w:rPr>
        <w:t xml:space="preserve">. </w:t>
      </w:r>
      <w:r w:rsidR="00C935E4">
        <w:rPr>
          <w:rFonts w:ascii="Arial" w:hAnsi="Arial" w:cs="Arial"/>
          <w:sz w:val="20"/>
          <w:szCs w:val="20"/>
        </w:rPr>
        <w:t>Liz Gurthrie had suggested a height of 4m but Cllr Sheldrick said that they would only be taken to the height that they needed to be to enable to mower to get underneath the cut the grass. The owner had circulated some photos of the trees and a question was asked why the branches on the drive side appeared to be higher? The owner said that it was due to where the sun hits the branches.</w:t>
      </w:r>
    </w:p>
    <w:p w:rsidR="00064CAD" w:rsidRPr="000C4D46" w:rsidRDefault="00064CAD" w:rsidP="0034777F">
      <w:pPr>
        <w:pStyle w:val="NoSpacing"/>
        <w:ind w:left="644"/>
        <w:rPr>
          <w:rFonts w:ascii="Arial" w:hAnsi="Arial" w:cs="Arial"/>
          <w:sz w:val="20"/>
          <w:szCs w:val="20"/>
        </w:rPr>
      </w:pPr>
    </w:p>
    <w:p w:rsidR="00C221CB" w:rsidRPr="00064CAD" w:rsidRDefault="00C221CB" w:rsidP="006E7B6C">
      <w:pPr>
        <w:pStyle w:val="NoSpacing"/>
        <w:numPr>
          <w:ilvl w:val="0"/>
          <w:numId w:val="2"/>
        </w:numPr>
        <w:rPr>
          <w:rFonts w:ascii="Arial" w:hAnsi="Arial" w:cs="Arial"/>
          <w:b/>
          <w:sz w:val="20"/>
          <w:szCs w:val="20"/>
        </w:rPr>
      </w:pPr>
      <w:r w:rsidRPr="006175D2">
        <w:rPr>
          <w:rFonts w:ascii="Arial" w:hAnsi="Arial" w:cs="Arial"/>
          <w:b/>
          <w:sz w:val="20"/>
          <w:szCs w:val="20"/>
        </w:rPr>
        <w:t>Highways &amp; Footpaths</w:t>
      </w:r>
      <w:r w:rsidR="002761C8" w:rsidRPr="006175D2">
        <w:rPr>
          <w:rFonts w:ascii="Arial" w:hAnsi="Arial" w:cs="Arial"/>
          <w:b/>
          <w:sz w:val="20"/>
          <w:szCs w:val="20"/>
        </w:rPr>
        <w:t xml:space="preserve"> </w:t>
      </w:r>
      <w:r w:rsidR="00331A0D" w:rsidRPr="006175D2">
        <w:rPr>
          <w:rFonts w:ascii="Arial" w:hAnsi="Arial" w:cs="Arial"/>
          <w:b/>
          <w:sz w:val="20"/>
          <w:szCs w:val="20"/>
        </w:rPr>
        <w:t xml:space="preserve"> - </w:t>
      </w:r>
      <w:r w:rsidR="008A1B0C" w:rsidRPr="006175D2">
        <w:rPr>
          <w:rFonts w:ascii="Arial" w:hAnsi="Arial" w:cs="Arial"/>
          <w:sz w:val="20"/>
          <w:szCs w:val="20"/>
        </w:rPr>
        <w:t>Update</w:t>
      </w:r>
      <w:r w:rsidR="00C935E4">
        <w:rPr>
          <w:rFonts w:ascii="Arial" w:hAnsi="Arial" w:cs="Arial"/>
          <w:sz w:val="20"/>
          <w:szCs w:val="20"/>
        </w:rPr>
        <w:t xml:space="preserve"> – Cllr Cohen said that she still had some concerns about barbed wire on some of the footpaths </w:t>
      </w:r>
      <w:r w:rsidR="00C935E4" w:rsidRPr="00064CAD">
        <w:rPr>
          <w:rFonts w:ascii="Arial" w:hAnsi="Arial" w:cs="Arial"/>
          <w:color w:val="000000" w:themeColor="text1"/>
          <w:sz w:val="20"/>
          <w:szCs w:val="20"/>
        </w:rPr>
        <w:t xml:space="preserve">but </w:t>
      </w:r>
      <w:r w:rsidR="00B93921" w:rsidRPr="00064CAD">
        <w:rPr>
          <w:rFonts w:ascii="Arial" w:hAnsi="Arial" w:cs="Arial"/>
          <w:color w:val="000000" w:themeColor="text1"/>
          <w:sz w:val="20"/>
          <w:szCs w:val="20"/>
        </w:rPr>
        <w:t xml:space="preserve">due to the long public session </w:t>
      </w:r>
      <w:r w:rsidR="00C935E4">
        <w:rPr>
          <w:rFonts w:ascii="Arial" w:hAnsi="Arial" w:cs="Arial"/>
          <w:sz w:val="20"/>
          <w:szCs w:val="20"/>
        </w:rPr>
        <w:t xml:space="preserve">would deal with this </w:t>
      </w:r>
      <w:r w:rsidR="00B93921" w:rsidRPr="00064CAD">
        <w:rPr>
          <w:rFonts w:ascii="Arial" w:hAnsi="Arial" w:cs="Arial"/>
          <w:color w:val="000000" w:themeColor="text1"/>
          <w:sz w:val="20"/>
          <w:szCs w:val="20"/>
        </w:rPr>
        <w:t>at the next meeting</w:t>
      </w:r>
      <w:r w:rsidR="00064CAD" w:rsidRPr="00064CAD">
        <w:rPr>
          <w:rFonts w:ascii="Arial" w:hAnsi="Arial" w:cs="Arial"/>
          <w:color w:val="000000" w:themeColor="text1"/>
          <w:sz w:val="20"/>
          <w:szCs w:val="20"/>
        </w:rPr>
        <w:t>.</w:t>
      </w:r>
      <w:r w:rsidR="00064CAD" w:rsidRPr="00064CAD">
        <w:rPr>
          <w:rFonts w:ascii="Arial" w:hAnsi="Arial" w:cs="Arial"/>
          <w:b/>
          <w:color w:val="000000" w:themeColor="text1"/>
          <w:sz w:val="20"/>
          <w:szCs w:val="20"/>
        </w:rPr>
        <w:t xml:space="preserve"> </w:t>
      </w:r>
      <w:r w:rsidR="002C564E" w:rsidRPr="00064CAD">
        <w:rPr>
          <w:rFonts w:ascii="Arial" w:hAnsi="Arial" w:cs="Arial"/>
          <w:b/>
          <w:color w:val="000000" w:themeColor="text1"/>
          <w:sz w:val="20"/>
          <w:szCs w:val="20"/>
        </w:rPr>
        <w:t xml:space="preserve"> </w:t>
      </w:r>
      <w:r w:rsidR="002C564E" w:rsidRPr="002C564E">
        <w:rPr>
          <w:rFonts w:ascii="Arial" w:hAnsi="Arial" w:cs="Arial"/>
          <w:sz w:val="20"/>
          <w:szCs w:val="20"/>
        </w:rPr>
        <w:t>separately</w:t>
      </w:r>
      <w:r w:rsidR="00B93921" w:rsidRPr="002C564E">
        <w:rPr>
          <w:rFonts w:ascii="Arial" w:hAnsi="Arial" w:cs="Arial"/>
          <w:sz w:val="20"/>
          <w:szCs w:val="20"/>
        </w:rPr>
        <w:t>.</w:t>
      </w:r>
      <w:r w:rsidR="00B93921">
        <w:rPr>
          <w:rFonts w:ascii="Arial" w:hAnsi="Arial" w:cs="Arial"/>
          <w:sz w:val="20"/>
          <w:szCs w:val="20"/>
        </w:rPr>
        <w:t xml:space="preserve"> </w:t>
      </w:r>
      <w:r w:rsidR="00C935E4">
        <w:rPr>
          <w:rFonts w:ascii="Arial" w:hAnsi="Arial" w:cs="Arial"/>
          <w:sz w:val="20"/>
          <w:szCs w:val="20"/>
        </w:rPr>
        <w:t xml:space="preserve"> The Parish Clerk said that she had reported a number of potholes in Dunks Green. Cllr Bate said that the</w:t>
      </w:r>
      <w:r w:rsidR="00C935E4" w:rsidRPr="00064CAD">
        <w:rPr>
          <w:rFonts w:ascii="Arial" w:hAnsi="Arial" w:cs="Arial"/>
          <w:color w:val="000000" w:themeColor="text1"/>
          <w:sz w:val="20"/>
          <w:szCs w:val="20"/>
        </w:rPr>
        <w:t xml:space="preserve"> st</w:t>
      </w:r>
      <w:r w:rsidR="002C564E" w:rsidRPr="00064CAD">
        <w:rPr>
          <w:rFonts w:ascii="Arial" w:hAnsi="Arial" w:cs="Arial"/>
          <w:color w:val="000000" w:themeColor="text1"/>
          <w:sz w:val="20"/>
          <w:szCs w:val="20"/>
        </w:rPr>
        <w:t>ile</w:t>
      </w:r>
      <w:r w:rsidR="00C935E4" w:rsidRPr="00064CAD">
        <w:rPr>
          <w:rFonts w:ascii="Arial" w:hAnsi="Arial" w:cs="Arial"/>
          <w:color w:val="000000" w:themeColor="text1"/>
          <w:sz w:val="20"/>
          <w:szCs w:val="20"/>
        </w:rPr>
        <w:t xml:space="preserve"> </w:t>
      </w:r>
      <w:r w:rsidR="00C935E4">
        <w:rPr>
          <w:rFonts w:ascii="Arial" w:hAnsi="Arial" w:cs="Arial"/>
          <w:sz w:val="20"/>
          <w:szCs w:val="20"/>
        </w:rPr>
        <w:t>was broken on the footpath at Budds Green.</w:t>
      </w:r>
    </w:p>
    <w:p w:rsidR="00064CAD" w:rsidRPr="006175D2" w:rsidRDefault="00064CAD" w:rsidP="00064CAD">
      <w:pPr>
        <w:pStyle w:val="NoSpacing"/>
        <w:ind w:left="644"/>
        <w:rPr>
          <w:rFonts w:ascii="Arial" w:hAnsi="Arial" w:cs="Arial"/>
          <w:b/>
          <w:sz w:val="20"/>
          <w:szCs w:val="20"/>
        </w:rPr>
      </w:pPr>
    </w:p>
    <w:p w:rsidR="00BE24DF" w:rsidRPr="006175D2" w:rsidRDefault="009809D8" w:rsidP="00B82343">
      <w:pPr>
        <w:pStyle w:val="NoSpacing"/>
        <w:numPr>
          <w:ilvl w:val="0"/>
          <w:numId w:val="2"/>
        </w:numPr>
        <w:rPr>
          <w:rFonts w:ascii="Arial" w:hAnsi="Arial" w:cs="Arial"/>
          <w:b/>
          <w:sz w:val="20"/>
          <w:szCs w:val="20"/>
        </w:rPr>
      </w:pPr>
      <w:r w:rsidRPr="006175D2">
        <w:rPr>
          <w:rFonts w:ascii="Arial" w:hAnsi="Arial" w:cs="Arial"/>
          <w:b/>
          <w:sz w:val="20"/>
          <w:szCs w:val="20"/>
        </w:rPr>
        <w:t xml:space="preserve">Matters arising </w:t>
      </w:r>
    </w:p>
    <w:p w:rsidR="00926C0D" w:rsidRPr="006175D2" w:rsidRDefault="00D00432" w:rsidP="00A919B6">
      <w:pPr>
        <w:pStyle w:val="NoSpacing"/>
        <w:numPr>
          <w:ilvl w:val="1"/>
          <w:numId w:val="2"/>
        </w:numPr>
        <w:ind w:left="1276" w:hanging="567"/>
        <w:rPr>
          <w:rFonts w:ascii="Arial" w:hAnsi="Arial" w:cs="Arial"/>
          <w:b/>
          <w:sz w:val="20"/>
          <w:szCs w:val="20"/>
        </w:rPr>
      </w:pPr>
      <w:r w:rsidRPr="006175D2">
        <w:rPr>
          <w:rFonts w:ascii="Arial" w:hAnsi="Arial" w:cs="Arial"/>
          <w:b/>
          <w:sz w:val="20"/>
          <w:szCs w:val="20"/>
        </w:rPr>
        <w:t>Defibrillators</w:t>
      </w:r>
      <w:r w:rsidR="00547020" w:rsidRPr="006175D2">
        <w:rPr>
          <w:rFonts w:ascii="Arial" w:hAnsi="Arial" w:cs="Arial"/>
          <w:b/>
          <w:sz w:val="20"/>
          <w:szCs w:val="20"/>
        </w:rPr>
        <w:t xml:space="preserve">– </w:t>
      </w:r>
      <w:r w:rsidR="00E60656" w:rsidRPr="006175D2">
        <w:rPr>
          <w:rFonts w:ascii="Arial" w:hAnsi="Arial" w:cs="Arial"/>
          <w:sz w:val="20"/>
          <w:szCs w:val="20"/>
        </w:rPr>
        <w:t>Update</w:t>
      </w:r>
      <w:r w:rsidR="00C935E4">
        <w:rPr>
          <w:rFonts w:ascii="Arial" w:hAnsi="Arial" w:cs="Arial"/>
          <w:sz w:val="20"/>
          <w:szCs w:val="20"/>
        </w:rPr>
        <w:t xml:space="preserve"> - The Parish Clerk had chased up the invoice for the lease of the defibrillator and asked whether we could renew it at the end of the term in November. The defibrillator at The Chaser has been checked and is working okay.</w:t>
      </w:r>
    </w:p>
    <w:p w:rsidR="00047256" w:rsidRPr="006175D2" w:rsidRDefault="00047256" w:rsidP="00B82343">
      <w:pPr>
        <w:pStyle w:val="NoSpacing"/>
        <w:numPr>
          <w:ilvl w:val="1"/>
          <w:numId w:val="2"/>
        </w:numPr>
        <w:ind w:left="1276" w:hanging="567"/>
        <w:rPr>
          <w:rFonts w:ascii="Arial" w:hAnsi="Arial" w:cs="Arial"/>
          <w:sz w:val="20"/>
          <w:szCs w:val="20"/>
        </w:rPr>
      </w:pPr>
      <w:r w:rsidRPr="006175D2">
        <w:rPr>
          <w:rFonts w:ascii="Arial" w:hAnsi="Arial" w:cs="Arial"/>
          <w:b/>
          <w:sz w:val="20"/>
          <w:szCs w:val="20"/>
        </w:rPr>
        <w:t>New Speed Indication Device</w:t>
      </w:r>
      <w:r w:rsidR="00547020" w:rsidRPr="006175D2">
        <w:rPr>
          <w:rFonts w:ascii="Arial" w:hAnsi="Arial" w:cs="Arial"/>
          <w:b/>
          <w:sz w:val="20"/>
          <w:szCs w:val="20"/>
        </w:rPr>
        <w:t xml:space="preserve"> – </w:t>
      </w:r>
      <w:r w:rsidR="00E60656" w:rsidRPr="006175D2">
        <w:rPr>
          <w:rFonts w:ascii="Arial" w:hAnsi="Arial" w:cs="Arial"/>
          <w:sz w:val="20"/>
          <w:szCs w:val="20"/>
        </w:rPr>
        <w:t>Update</w:t>
      </w:r>
      <w:r w:rsidR="00C935E4">
        <w:rPr>
          <w:rFonts w:ascii="Arial" w:hAnsi="Arial" w:cs="Arial"/>
          <w:sz w:val="20"/>
          <w:szCs w:val="20"/>
        </w:rPr>
        <w:t xml:space="preserve"> – the radar survey results have been analysed and the statistics don’t show a significant enough speeding problem to justify the expense of another speed indication device; </w:t>
      </w:r>
      <w:r w:rsidR="00096DD1">
        <w:rPr>
          <w:rFonts w:ascii="Arial" w:hAnsi="Arial" w:cs="Arial"/>
          <w:sz w:val="20"/>
          <w:szCs w:val="20"/>
        </w:rPr>
        <w:t xml:space="preserve">the vast majority of cars were travelling within the 30mph limit and </w:t>
      </w:r>
      <w:r w:rsidR="00C935E4">
        <w:rPr>
          <w:rFonts w:ascii="Arial" w:hAnsi="Arial" w:cs="Arial"/>
          <w:sz w:val="20"/>
          <w:szCs w:val="20"/>
        </w:rPr>
        <w:t xml:space="preserve">the results showed that the speeds were greater in the direction </w:t>
      </w:r>
      <w:r w:rsidR="00DF1B12">
        <w:rPr>
          <w:rFonts w:ascii="Arial" w:hAnsi="Arial" w:cs="Arial"/>
          <w:sz w:val="20"/>
          <w:szCs w:val="20"/>
        </w:rPr>
        <w:t>of Tonbridge whe</w:t>
      </w:r>
      <w:r w:rsidR="00C935E4">
        <w:rPr>
          <w:rFonts w:ascii="Arial" w:hAnsi="Arial" w:cs="Arial"/>
          <w:sz w:val="20"/>
          <w:szCs w:val="20"/>
        </w:rPr>
        <w:t>r</w:t>
      </w:r>
      <w:r w:rsidR="00DF1B12">
        <w:rPr>
          <w:rFonts w:ascii="Arial" w:hAnsi="Arial" w:cs="Arial"/>
          <w:sz w:val="20"/>
          <w:szCs w:val="20"/>
        </w:rPr>
        <w:t>e</w:t>
      </w:r>
      <w:r w:rsidR="00C935E4">
        <w:rPr>
          <w:rFonts w:ascii="Arial" w:hAnsi="Arial" w:cs="Arial"/>
          <w:sz w:val="20"/>
          <w:szCs w:val="20"/>
        </w:rPr>
        <w:t xml:space="preserve"> we already have a device.</w:t>
      </w:r>
      <w:r w:rsidR="00096DD1">
        <w:rPr>
          <w:rFonts w:ascii="Arial" w:hAnsi="Arial" w:cs="Arial"/>
          <w:sz w:val="20"/>
          <w:szCs w:val="20"/>
        </w:rPr>
        <w:t xml:space="preserve"> There was a discussion about some alternative signage and the Parish Clerk was asked to contact Highways and come back to the next meeting with some options.</w:t>
      </w:r>
    </w:p>
    <w:p w:rsidR="00547020" w:rsidRPr="006175D2" w:rsidRDefault="00547020" w:rsidP="00B82343">
      <w:pPr>
        <w:pStyle w:val="NoSpacing"/>
        <w:numPr>
          <w:ilvl w:val="1"/>
          <w:numId w:val="2"/>
        </w:numPr>
        <w:ind w:left="1276" w:hanging="567"/>
        <w:rPr>
          <w:rFonts w:ascii="Arial" w:hAnsi="Arial" w:cs="Arial"/>
          <w:sz w:val="20"/>
          <w:szCs w:val="20"/>
        </w:rPr>
      </w:pPr>
      <w:r w:rsidRPr="006175D2">
        <w:rPr>
          <w:rFonts w:ascii="Arial" w:hAnsi="Arial" w:cs="Arial"/>
          <w:b/>
          <w:sz w:val="20"/>
          <w:szCs w:val="20"/>
        </w:rPr>
        <w:lastRenderedPageBreak/>
        <w:t>Refurbishment of the Village Hall</w:t>
      </w:r>
      <w:r w:rsidR="00C221CB" w:rsidRPr="006175D2">
        <w:rPr>
          <w:rFonts w:ascii="Arial" w:hAnsi="Arial" w:cs="Arial"/>
          <w:b/>
          <w:sz w:val="20"/>
          <w:szCs w:val="20"/>
        </w:rPr>
        <w:t xml:space="preserve"> </w:t>
      </w:r>
      <w:r w:rsidRPr="006175D2">
        <w:rPr>
          <w:rFonts w:ascii="Arial" w:hAnsi="Arial" w:cs="Arial"/>
          <w:b/>
          <w:sz w:val="20"/>
          <w:szCs w:val="20"/>
        </w:rPr>
        <w:t xml:space="preserve">– </w:t>
      </w:r>
      <w:r w:rsidRPr="006175D2">
        <w:rPr>
          <w:rFonts w:ascii="Arial" w:hAnsi="Arial" w:cs="Arial"/>
          <w:sz w:val="20"/>
          <w:szCs w:val="20"/>
        </w:rPr>
        <w:t xml:space="preserve">Update </w:t>
      </w:r>
      <w:r w:rsidR="003D4B2C" w:rsidRPr="006175D2">
        <w:rPr>
          <w:rFonts w:ascii="Arial" w:hAnsi="Arial" w:cs="Arial"/>
          <w:sz w:val="20"/>
          <w:szCs w:val="20"/>
        </w:rPr>
        <w:t xml:space="preserve"> </w:t>
      </w:r>
      <w:r w:rsidR="00096DD1">
        <w:rPr>
          <w:rFonts w:ascii="Arial" w:hAnsi="Arial" w:cs="Arial"/>
          <w:sz w:val="20"/>
          <w:szCs w:val="20"/>
        </w:rPr>
        <w:t xml:space="preserve"> - The works are due to start at the end of February and will include a new ceiling, redecoration and possibly a new floor as well as electric radiators. The heating will be controlled by remote control via wifi and Gigaclear have offered </w:t>
      </w:r>
      <w:r w:rsidR="00064CAD">
        <w:rPr>
          <w:rFonts w:ascii="Arial" w:hAnsi="Arial" w:cs="Arial"/>
          <w:color w:val="000000" w:themeColor="text1"/>
          <w:sz w:val="20"/>
          <w:szCs w:val="20"/>
        </w:rPr>
        <w:t>the</w:t>
      </w:r>
      <w:r w:rsidR="00B93921" w:rsidRPr="00064CAD">
        <w:rPr>
          <w:rFonts w:ascii="Arial" w:hAnsi="Arial" w:cs="Arial"/>
          <w:color w:val="000000" w:themeColor="text1"/>
          <w:sz w:val="20"/>
          <w:szCs w:val="20"/>
        </w:rPr>
        <w:t xml:space="preserve"> V</w:t>
      </w:r>
      <w:r w:rsidR="00064CAD" w:rsidRPr="00064CAD">
        <w:rPr>
          <w:rFonts w:ascii="Arial" w:hAnsi="Arial" w:cs="Arial"/>
          <w:color w:val="000000" w:themeColor="text1"/>
          <w:sz w:val="20"/>
          <w:szCs w:val="20"/>
        </w:rPr>
        <w:t xml:space="preserve">illage </w:t>
      </w:r>
      <w:r w:rsidR="00B93921" w:rsidRPr="00064CAD">
        <w:rPr>
          <w:rFonts w:ascii="Arial" w:hAnsi="Arial" w:cs="Arial"/>
          <w:color w:val="000000" w:themeColor="text1"/>
          <w:sz w:val="20"/>
          <w:szCs w:val="20"/>
        </w:rPr>
        <w:t>H</w:t>
      </w:r>
      <w:r w:rsidR="00064CAD" w:rsidRPr="00064CAD">
        <w:rPr>
          <w:rFonts w:ascii="Arial" w:hAnsi="Arial" w:cs="Arial"/>
          <w:color w:val="000000" w:themeColor="text1"/>
          <w:sz w:val="20"/>
          <w:szCs w:val="20"/>
        </w:rPr>
        <w:t>all</w:t>
      </w:r>
      <w:r w:rsidR="00B93921" w:rsidRPr="00064CAD">
        <w:rPr>
          <w:rFonts w:ascii="Arial" w:hAnsi="Arial" w:cs="Arial"/>
          <w:color w:val="000000" w:themeColor="text1"/>
          <w:sz w:val="20"/>
          <w:szCs w:val="20"/>
        </w:rPr>
        <w:t xml:space="preserve"> Committee a special arrangement regarding cost. </w:t>
      </w:r>
      <w:r w:rsidR="00FB0A02">
        <w:rPr>
          <w:rFonts w:ascii="Arial" w:hAnsi="Arial" w:cs="Arial"/>
          <w:sz w:val="20"/>
          <w:szCs w:val="20"/>
        </w:rPr>
        <w:t xml:space="preserve">This will also be a bonus for village hall users. </w:t>
      </w:r>
      <w:r w:rsidR="002C564E" w:rsidRPr="00064CAD">
        <w:rPr>
          <w:rFonts w:ascii="Arial" w:hAnsi="Arial" w:cs="Arial"/>
          <w:color w:val="000000" w:themeColor="text1"/>
          <w:sz w:val="20"/>
          <w:szCs w:val="20"/>
        </w:rPr>
        <w:t xml:space="preserve">Councillors pointed out that the VH Committee should be aware that costs might rise after the initial arrangement period. </w:t>
      </w:r>
      <w:r w:rsidR="00096DD1">
        <w:rPr>
          <w:rFonts w:ascii="Arial" w:hAnsi="Arial" w:cs="Arial"/>
          <w:sz w:val="20"/>
          <w:szCs w:val="20"/>
        </w:rPr>
        <w:t xml:space="preserve">The March Parish meeting will have to be held at an alternative venue and the Parish Clerk was asked to see whether Ightham Village Hall was available. </w:t>
      </w:r>
    </w:p>
    <w:p w:rsidR="009C1743" w:rsidRPr="006175D2" w:rsidRDefault="009C1743" w:rsidP="00B82343">
      <w:pPr>
        <w:pStyle w:val="NoSpacing"/>
        <w:numPr>
          <w:ilvl w:val="1"/>
          <w:numId w:val="2"/>
        </w:numPr>
        <w:ind w:left="1276" w:hanging="567"/>
        <w:rPr>
          <w:rFonts w:ascii="Arial" w:hAnsi="Arial" w:cs="Arial"/>
          <w:sz w:val="20"/>
          <w:szCs w:val="20"/>
        </w:rPr>
      </w:pPr>
      <w:r w:rsidRPr="006175D2">
        <w:rPr>
          <w:rFonts w:ascii="Arial" w:hAnsi="Arial" w:cs="Arial"/>
          <w:b/>
          <w:sz w:val="20"/>
          <w:szCs w:val="20"/>
        </w:rPr>
        <w:t>Litter</w:t>
      </w:r>
      <w:r w:rsidR="003D4B2C" w:rsidRPr="006175D2">
        <w:rPr>
          <w:rFonts w:ascii="Arial" w:hAnsi="Arial" w:cs="Arial"/>
          <w:b/>
          <w:sz w:val="20"/>
          <w:szCs w:val="20"/>
        </w:rPr>
        <w:t xml:space="preserve"> </w:t>
      </w:r>
      <w:r w:rsidR="00FA1C9C" w:rsidRPr="006175D2">
        <w:rPr>
          <w:rFonts w:ascii="Arial" w:hAnsi="Arial" w:cs="Arial"/>
          <w:b/>
          <w:sz w:val="20"/>
          <w:szCs w:val="20"/>
        </w:rPr>
        <w:t>–</w:t>
      </w:r>
      <w:r w:rsidR="003D4B2C" w:rsidRPr="006175D2">
        <w:rPr>
          <w:rFonts w:ascii="Arial" w:hAnsi="Arial" w:cs="Arial"/>
          <w:b/>
          <w:sz w:val="20"/>
          <w:szCs w:val="20"/>
        </w:rPr>
        <w:t xml:space="preserve"> </w:t>
      </w:r>
      <w:r w:rsidR="00FA1C9C" w:rsidRPr="006175D2">
        <w:rPr>
          <w:rFonts w:ascii="Arial" w:hAnsi="Arial" w:cs="Arial"/>
          <w:b/>
          <w:sz w:val="20"/>
          <w:szCs w:val="20"/>
        </w:rPr>
        <w:t xml:space="preserve">March Litter Pick </w:t>
      </w:r>
      <w:r w:rsidR="009E6649" w:rsidRPr="006175D2">
        <w:rPr>
          <w:rFonts w:ascii="Arial" w:hAnsi="Arial" w:cs="Arial"/>
          <w:sz w:val="20"/>
          <w:szCs w:val="20"/>
        </w:rPr>
        <w:t>2-4 March 2018</w:t>
      </w:r>
      <w:r w:rsidR="00FB0A02">
        <w:rPr>
          <w:rFonts w:ascii="Arial" w:hAnsi="Arial" w:cs="Arial"/>
          <w:sz w:val="20"/>
          <w:szCs w:val="20"/>
        </w:rPr>
        <w:t>- Some residents have recently reported an increase in litter. The Parish Clerk had put together a poster advertising a litter pick that is being advertised by Keep Britain Tidy and TMBC Great British Spring Clean in March. This will also go into the newsletter.</w:t>
      </w:r>
    </w:p>
    <w:p w:rsidR="00141B19" w:rsidRPr="006175D2" w:rsidRDefault="00141B19" w:rsidP="00B82343">
      <w:pPr>
        <w:pStyle w:val="NoSpacing"/>
        <w:numPr>
          <w:ilvl w:val="1"/>
          <w:numId w:val="2"/>
        </w:numPr>
        <w:ind w:left="1276" w:hanging="567"/>
        <w:rPr>
          <w:rFonts w:ascii="Arial" w:hAnsi="Arial" w:cs="Arial"/>
          <w:sz w:val="20"/>
          <w:szCs w:val="20"/>
        </w:rPr>
      </w:pPr>
      <w:r w:rsidRPr="006175D2">
        <w:rPr>
          <w:rFonts w:ascii="Arial" w:hAnsi="Arial" w:cs="Arial"/>
          <w:b/>
          <w:sz w:val="20"/>
          <w:szCs w:val="20"/>
        </w:rPr>
        <w:t xml:space="preserve">Tree </w:t>
      </w:r>
      <w:r w:rsidR="00C0038C" w:rsidRPr="006175D2">
        <w:rPr>
          <w:rFonts w:ascii="Arial" w:hAnsi="Arial" w:cs="Arial"/>
          <w:b/>
          <w:sz w:val="20"/>
          <w:szCs w:val="20"/>
        </w:rPr>
        <w:t>Survey</w:t>
      </w:r>
      <w:r w:rsidRPr="006175D2">
        <w:rPr>
          <w:rFonts w:ascii="Arial" w:hAnsi="Arial" w:cs="Arial"/>
          <w:b/>
          <w:sz w:val="20"/>
          <w:szCs w:val="20"/>
        </w:rPr>
        <w:t xml:space="preserve"> </w:t>
      </w:r>
      <w:r w:rsidR="00DA1370" w:rsidRPr="006175D2">
        <w:rPr>
          <w:rFonts w:ascii="Arial" w:hAnsi="Arial" w:cs="Arial"/>
          <w:b/>
          <w:sz w:val="20"/>
          <w:szCs w:val="20"/>
        </w:rPr>
        <w:t>–</w:t>
      </w:r>
      <w:r w:rsidRPr="006175D2">
        <w:rPr>
          <w:rFonts w:ascii="Arial" w:hAnsi="Arial" w:cs="Arial"/>
          <w:sz w:val="20"/>
          <w:szCs w:val="20"/>
        </w:rPr>
        <w:t xml:space="preserve"> Update</w:t>
      </w:r>
      <w:r w:rsidR="00FB0A02">
        <w:rPr>
          <w:rFonts w:ascii="Arial" w:hAnsi="Arial" w:cs="Arial"/>
          <w:sz w:val="20"/>
          <w:szCs w:val="20"/>
        </w:rPr>
        <w:t xml:space="preserve"> – The Visual Tree Inspection will take place on 6</w:t>
      </w:r>
      <w:r w:rsidR="00FB0A02" w:rsidRPr="00FB0A02">
        <w:rPr>
          <w:rFonts w:ascii="Arial" w:hAnsi="Arial" w:cs="Arial"/>
          <w:sz w:val="20"/>
          <w:szCs w:val="20"/>
          <w:vertAlign w:val="superscript"/>
        </w:rPr>
        <w:t>th</w:t>
      </w:r>
      <w:r w:rsidR="00FB0A02">
        <w:rPr>
          <w:rFonts w:ascii="Arial" w:hAnsi="Arial" w:cs="Arial"/>
          <w:sz w:val="20"/>
          <w:szCs w:val="20"/>
        </w:rPr>
        <w:t xml:space="preserve"> February.</w:t>
      </w:r>
    </w:p>
    <w:p w:rsidR="00296B45" w:rsidRPr="006175D2" w:rsidRDefault="00296B45" w:rsidP="00B82343">
      <w:pPr>
        <w:pStyle w:val="NoSpacing"/>
        <w:numPr>
          <w:ilvl w:val="1"/>
          <w:numId w:val="2"/>
        </w:numPr>
        <w:ind w:left="1276" w:hanging="567"/>
        <w:rPr>
          <w:rFonts w:ascii="Arial" w:hAnsi="Arial" w:cs="Arial"/>
          <w:sz w:val="20"/>
          <w:szCs w:val="20"/>
        </w:rPr>
      </w:pPr>
      <w:r w:rsidRPr="006175D2">
        <w:rPr>
          <w:rFonts w:ascii="Arial" w:hAnsi="Arial" w:cs="Arial"/>
          <w:b/>
          <w:sz w:val="20"/>
          <w:szCs w:val="20"/>
        </w:rPr>
        <w:t>Village Sign</w:t>
      </w:r>
      <w:r w:rsidR="00237676" w:rsidRPr="006175D2">
        <w:rPr>
          <w:rFonts w:ascii="Arial" w:hAnsi="Arial" w:cs="Arial"/>
          <w:b/>
          <w:sz w:val="20"/>
          <w:szCs w:val="20"/>
        </w:rPr>
        <w:t xml:space="preserve"> – </w:t>
      </w:r>
      <w:r w:rsidR="00D00432" w:rsidRPr="006175D2">
        <w:rPr>
          <w:rFonts w:ascii="Arial" w:hAnsi="Arial" w:cs="Arial"/>
          <w:sz w:val="20"/>
          <w:szCs w:val="20"/>
        </w:rPr>
        <w:t>Update</w:t>
      </w:r>
      <w:r w:rsidR="00FB0A02">
        <w:rPr>
          <w:rFonts w:ascii="Arial" w:hAnsi="Arial" w:cs="Arial"/>
          <w:sz w:val="20"/>
          <w:szCs w:val="20"/>
        </w:rPr>
        <w:t xml:space="preserve"> – Cllr Cohen had been unable to locate details of the sign</w:t>
      </w:r>
      <w:r w:rsidR="002504FC">
        <w:rPr>
          <w:rFonts w:ascii="Arial" w:hAnsi="Arial" w:cs="Arial"/>
          <w:sz w:val="20"/>
          <w:szCs w:val="20"/>
        </w:rPr>
        <w:t xml:space="preserve"> </w:t>
      </w:r>
      <w:r w:rsidR="00FB0A02">
        <w:rPr>
          <w:rFonts w:ascii="Arial" w:hAnsi="Arial" w:cs="Arial"/>
          <w:sz w:val="20"/>
          <w:szCs w:val="20"/>
        </w:rPr>
        <w:t>maker.</w:t>
      </w:r>
    </w:p>
    <w:p w:rsidR="00414F63" w:rsidRPr="006175D2" w:rsidRDefault="00414F63" w:rsidP="00B82343">
      <w:pPr>
        <w:pStyle w:val="NoSpacing"/>
        <w:numPr>
          <w:ilvl w:val="1"/>
          <w:numId w:val="2"/>
        </w:numPr>
        <w:ind w:left="1276" w:hanging="567"/>
        <w:rPr>
          <w:rFonts w:ascii="Arial" w:hAnsi="Arial" w:cs="Arial"/>
          <w:sz w:val="20"/>
          <w:szCs w:val="20"/>
        </w:rPr>
      </w:pPr>
      <w:r w:rsidRPr="006175D2">
        <w:rPr>
          <w:rFonts w:ascii="Arial" w:hAnsi="Arial" w:cs="Arial"/>
          <w:b/>
          <w:sz w:val="20"/>
          <w:szCs w:val="20"/>
        </w:rPr>
        <w:t>Bench to commemorate Arthur Greer</w:t>
      </w:r>
      <w:r w:rsidR="00FB0A02">
        <w:rPr>
          <w:rFonts w:ascii="Arial" w:hAnsi="Arial" w:cs="Arial"/>
          <w:b/>
          <w:sz w:val="20"/>
          <w:szCs w:val="20"/>
        </w:rPr>
        <w:t xml:space="preserve"> – </w:t>
      </w:r>
      <w:r w:rsidR="00FB0A02" w:rsidRPr="00FB0A02">
        <w:rPr>
          <w:rFonts w:ascii="Arial" w:hAnsi="Arial" w:cs="Arial"/>
          <w:sz w:val="20"/>
          <w:szCs w:val="20"/>
        </w:rPr>
        <w:t>Nothing to report.</w:t>
      </w:r>
    </w:p>
    <w:p w:rsidR="00566597" w:rsidRPr="002504FC" w:rsidRDefault="00566597" w:rsidP="00B82343">
      <w:pPr>
        <w:pStyle w:val="NoSpacing"/>
        <w:numPr>
          <w:ilvl w:val="1"/>
          <w:numId w:val="2"/>
        </w:numPr>
        <w:ind w:left="1276" w:hanging="567"/>
        <w:rPr>
          <w:rFonts w:ascii="Arial" w:hAnsi="Arial" w:cs="Arial"/>
          <w:sz w:val="20"/>
          <w:szCs w:val="20"/>
        </w:rPr>
      </w:pPr>
      <w:r w:rsidRPr="006175D2">
        <w:rPr>
          <w:rFonts w:ascii="Arial" w:hAnsi="Arial" w:cs="Arial"/>
          <w:b/>
          <w:sz w:val="20"/>
          <w:szCs w:val="20"/>
        </w:rPr>
        <w:t>Re-siting and repair of the PROW Noticeboard in the C</w:t>
      </w:r>
      <w:r w:rsidR="000A4AE0" w:rsidRPr="006175D2">
        <w:rPr>
          <w:rFonts w:ascii="Arial" w:hAnsi="Arial" w:cs="Arial"/>
          <w:b/>
          <w:sz w:val="20"/>
          <w:szCs w:val="20"/>
        </w:rPr>
        <w:t>h</w:t>
      </w:r>
      <w:r w:rsidRPr="006175D2">
        <w:rPr>
          <w:rFonts w:ascii="Arial" w:hAnsi="Arial" w:cs="Arial"/>
          <w:b/>
          <w:sz w:val="20"/>
          <w:szCs w:val="20"/>
        </w:rPr>
        <w:t>urchyard</w:t>
      </w:r>
      <w:r w:rsidR="002504FC">
        <w:rPr>
          <w:rFonts w:ascii="Arial" w:hAnsi="Arial" w:cs="Arial"/>
          <w:b/>
          <w:sz w:val="20"/>
          <w:szCs w:val="20"/>
        </w:rPr>
        <w:t xml:space="preserve"> – </w:t>
      </w:r>
      <w:r w:rsidR="002504FC" w:rsidRPr="002504FC">
        <w:rPr>
          <w:rFonts w:ascii="Arial" w:hAnsi="Arial" w:cs="Arial"/>
          <w:sz w:val="20"/>
          <w:szCs w:val="20"/>
        </w:rPr>
        <w:t>The posts are rotten and the Warden will remove the posts and map. The map will be relocated and the Parish Clerk was asked to get a quote from Martin Cruse.</w:t>
      </w:r>
      <w:r w:rsidR="002504FC">
        <w:rPr>
          <w:rFonts w:ascii="Arial" w:hAnsi="Arial" w:cs="Arial"/>
          <w:sz w:val="20"/>
          <w:szCs w:val="20"/>
        </w:rPr>
        <w:t xml:space="preserve"> This will also need to be added to the risk assessment.</w:t>
      </w:r>
    </w:p>
    <w:p w:rsidR="002C7F00" w:rsidRPr="002504FC" w:rsidRDefault="002C7F00" w:rsidP="00B82343">
      <w:pPr>
        <w:pStyle w:val="NoSpacing"/>
        <w:numPr>
          <w:ilvl w:val="1"/>
          <w:numId w:val="2"/>
        </w:numPr>
        <w:ind w:left="1276" w:hanging="567"/>
        <w:rPr>
          <w:rFonts w:ascii="Arial" w:hAnsi="Arial" w:cs="Arial"/>
          <w:sz w:val="20"/>
          <w:szCs w:val="20"/>
        </w:rPr>
      </w:pPr>
      <w:r w:rsidRPr="006175D2">
        <w:rPr>
          <w:rFonts w:ascii="Arial" w:hAnsi="Arial" w:cs="Arial"/>
          <w:b/>
          <w:color w:val="222222"/>
          <w:sz w:val="20"/>
          <w:szCs w:val="20"/>
          <w:shd w:val="clear" w:color="auto" w:fill="FFFFFF"/>
        </w:rPr>
        <w:t>Posts on the common at Dunks Green</w:t>
      </w:r>
      <w:r w:rsidR="002504FC">
        <w:rPr>
          <w:rFonts w:ascii="Arial" w:hAnsi="Arial" w:cs="Arial"/>
          <w:b/>
          <w:color w:val="222222"/>
          <w:sz w:val="20"/>
          <w:szCs w:val="20"/>
          <w:shd w:val="clear" w:color="auto" w:fill="FFFFFF"/>
        </w:rPr>
        <w:t xml:space="preserve"> – </w:t>
      </w:r>
      <w:r w:rsidR="002504FC" w:rsidRPr="002504FC">
        <w:rPr>
          <w:rFonts w:ascii="Arial" w:hAnsi="Arial" w:cs="Arial"/>
          <w:color w:val="222222"/>
          <w:sz w:val="20"/>
          <w:szCs w:val="20"/>
          <w:shd w:val="clear" w:color="auto" w:fill="FFFFFF"/>
        </w:rPr>
        <w:t>Some of the posts are rotten and have fallen over, Cllr Sheldrick will have a look at them.</w:t>
      </w:r>
    </w:p>
    <w:p w:rsidR="00861A31" w:rsidRPr="002504FC" w:rsidRDefault="00861A31" w:rsidP="002F2E11">
      <w:pPr>
        <w:pStyle w:val="NoSpacing"/>
        <w:numPr>
          <w:ilvl w:val="0"/>
          <w:numId w:val="2"/>
        </w:numPr>
        <w:rPr>
          <w:rFonts w:ascii="Arial" w:hAnsi="Arial" w:cs="Arial"/>
          <w:sz w:val="20"/>
          <w:szCs w:val="20"/>
        </w:rPr>
      </w:pPr>
      <w:r w:rsidRPr="006175D2">
        <w:rPr>
          <w:rFonts w:ascii="Arial" w:hAnsi="Arial" w:cs="Arial"/>
          <w:b/>
          <w:sz w:val="20"/>
          <w:szCs w:val="20"/>
        </w:rPr>
        <w:t>Report</w:t>
      </w:r>
      <w:r w:rsidR="009B68DA" w:rsidRPr="006175D2">
        <w:rPr>
          <w:rFonts w:ascii="Arial" w:hAnsi="Arial" w:cs="Arial"/>
          <w:b/>
          <w:sz w:val="20"/>
          <w:szCs w:val="20"/>
        </w:rPr>
        <w:t xml:space="preserve">s: </w:t>
      </w:r>
      <w:r w:rsidRPr="006175D2">
        <w:rPr>
          <w:rFonts w:ascii="Arial" w:hAnsi="Arial" w:cs="Arial"/>
          <w:b/>
          <w:sz w:val="20"/>
          <w:szCs w:val="20"/>
        </w:rPr>
        <w:t xml:space="preserve"> County Councillor</w:t>
      </w:r>
      <w:r w:rsidR="009B68DA" w:rsidRPr="006175D2">
        <w:rPr>
          <w:rFonts w:ascii="Arial" w:hAnsi="Arial" w:cs="Arial"/>
          <w:b/>
          <w:sz w:val="20"/>
          <w:szCs w:val="20"/>
        </w:rPr>
        <w:t>, Borough Councillor, PCSO</w:t>
      </w:r>
      <w:r w:rsidR="002504FC">
        <w:rPr>
          <w:rFonts w:ascii="Arial" w:hAnsi="Arial" w:cs="Arial"/>
          <w:b/>
          <w:sz w:val="20"/>
          <w:szCs w:val="20"/>
        </w:rPr>
        <w:t xml:space="preserve"> – </w:t>
      </w:r>
      <w:r w:rsidR="002504FC" w:rsidRPr="002504FC">
        <w:rPr>
          <w:rFonts w:ascii="Arial" w:hAnsi="Arial" w:cs="Arial"/>
          <w:sz w:val="20"/>
          <w:szCs w:val="20"/>
        </w:rPr>
        <w:t>None</w:t>
      </w:r>
      <w:r w:rsidR="002504FC">
        <w:rPr>
          <w:rFonts w:ascii="Arial" w:hAnsi="Arial" w:cs="Arial"/>
          <w:sz w:val="20"/>
          <w:szCs w:val="20"/>
        </w:rPr>
        <w:t>.</w:t>
      </w:r>
    </w:p>
    <w:p w:rsidR="00902A8D" w:rsidRPr="006175D2" w:rsidRDefault="00902A8D" w:rsidP="00902A8D">
      <w:pPr>
        <w:pStyle w:val="NoSpacing"/>
        <w:numPr>
          <w:ilvl w:val="0"/>
          <w:numId w:val="2"/>
        </w:numPr>
        <w:rPr>
          <w:rFonts w:ascii="Arial" w:hAnsi="Arial" w:cs="Arial"/>
          <w:b/>
          <w:sz w:val="20"/>
          <w:szCs w:val="20"/>
        </w:rPr>
      </w:pPr>
      <w:r w:rsidRPr="006175D2">
        <w:rPr>
          <w:rFonts w:ascii="Arial" w:hAnsi="Arial" w:cs="Arial"/>
          <w:b/>
          <w:sz w:val="20"/>
          <w:szCs w:val="20"/>
        </w:rPr>
        <w:t xml:space="preserve">Communications - </w:t>
      </w:r>
      <w:r w:rsidRPr="006175D2">
        <w:rPr>
          <w:rFonts w:ascii="Arial" w:hAnsi="Arial" w:cs="Arial"/>
          <w:sz w:val="20"/>
          <w:szCs w:val="20"/>
        </w:rPr>
        <w:t>Items of information circulated prior to the meeting</w:t>
      </w:r>
      <w:r w:rsidRPr="006175D2">
        <w:rPr>
          <w:rFonts w:ascii="Arial" w:hAnsi="Arial" w:cs="Arial"/>
          <w:b/>
          <w:sz w:val="20"/>
          <w:szCs w:val="20"/>
        </w:rPr>
        <w:t>.</w:t>
      </w:r>
      <w:r w:rsidRPr="006175D2">
        <w:rPr>
          <w:rFonts w:ascii="Arial" w:hAnsi="Arial" w:cs="Arial"/>
          <w:sz w:val="20"/>
          <w:szCs w:val="20"/>
        </w:rPr>
        <w:t xml:space="preserve"> </w:t>
      </w:r>
    </w:p>
    <w:p w:rsidR="00F017CB" w:rsidRPr="006175D2" w:rsidRDefault="00F017CB" w:rsidP="00F017CB">
      <w:pPr>
        <w:pStyle w:val="NoSpacing"/>
        <w:ind w:left="644"/>
        <w:rPr>
          <w:rFonts w:ascii="Arial" w:hAnsi="Arial" w:cs="Arial"/>
          <w:sz w:val="20"/>
          <w:szCs w:val="20"/>
        </w:rPr>
      </w:pPr>
      <w:r w:rsidRPr="006175D2">
        <w:rPr>
          <w:rFonts w:ascii="Arial" w:hAnsi="Arial" w:cs="Arial"/>
          <w:sz w:val="20"/>
          <w:szCs w:val="20"/>
        </w:rPr>
        <w:t>Consultation on on-street parking charges in TMBC</w:t>
      </w:r>
      <w:r w:rsidR="002504FC">
        <w:rPr>
          <w:rFonts w:ascii="Arial" w:hAnsi="Arial" w:cs="Arial"/>
          <w:sz w:val="20"/>
          <w:szCs w:val="20"/>
        </w:rPr>
        <w:t xml:space="preserve"> – No comment</w:t>
      </w:r>
    </w:p>
    <w:p w:rsidR="002C7F00" w:rsidRPr="006175D2" w:rsidRDefault="002C7F00" w:rsidP="00F017CB">
      <w:pPr>
        <w:pStyle w:val="NoSpacing"/>
        <w:ind w:left="644"/>
        <w:rPr>
          <w:rFonts w:ascii="Arial" w:hAnsi="Arial" w:cs="Arial"/>
          <w:color w:val="222222"/>
          <w:sz w:val="20"/>
          <w:szCs w:val="20"/>
          <w:shd w:val="clear" w:color="auto" w:fill="FFFFFF"/>
        </w:rPr>
      </w:pPr>
      <w:r w:rsidRPr="006175D2">
        <w:rPr>
          <w:rFonts w:ascii="Arial" w:hAnsi="Arial" w:cs="Arial"/>
          <w:color w:val="222222"/>
          <w:sz w:val="20"/>
          <w:szCs w:val="20"/>
          <w:shd w:val="clear" w:color="auto" w:fill="FFFFFF"/>
        </w:rPr>
        <w:t>Invitation to Discover Gatwick 21st February 2018</w:t>
      </w:r>
      <w:r w:rsidR="002504FC">
        <w:rPr>
          <w:rFonts w:ascii="Arial" w:hAnsi="Arial" w:cs="Arial"/>
          <w:color w:val="222222"/>
          <w:sz w:val="20"/>
          <w:szCs w:val="20"/>
          <w:shd w:val="clear" w:color="auto" w:fill="FFFFFF"/>
        </w:rPr>
        <w:t xml:space="preserve"> – Nobody wanted to attend.</w:t>
      </w:r>
    </w:p>
    <w:p w:rsidR="002C7F00" w:rsidRPr="006175D2" w:rsidRDefault="002C7F00" w:rsidP="00F017CB">
      <w:pPr>
        <w:pStyle w:val="NoSpacing"/>
        <w:ind w:left="644"/>
        <w:rPr>
          <w:rFonts w:ascii="Arial" w:hAnsi="Arial" w:cs="Arial"/>
          <w:color w:val="222222"/>
          <w:sz w:val="20"/>
          <w:szCs w:val="20"/>
          <w:shd w:val="clear" w:color="auto" w:fill="FFFFFF"/>
        </w:rPr>
      </w:pPr>
      <w:r w:rsidRPr="006175D2">
        <w:rPr>
          <w:rFonts w:ascii="Arial" w:hAnsi="Arial" w:cs="Arial"/>
          <w:color w:val="222222"/>
          <w:sz w:val="20"/>
          <w:szCs w:val="20"/>
          <w:shd w:val="clear" w:color="auto" w:fill="FFFFFF"/>
        </w:rPr>
        <w:t>KCC Consultation on Improving Access to Tonbridge Station Revised Design</w:t>
      </w:r>
      <w:r w:rsidR="002504FC">
        <w:rPr>
          <w:rFonts w:ascii="Arial" w:hAnsi="Arial" w:cs="Arial"/>
          <w:color w:val="222222"/>
          <w:sz w:val="20"/>
          <w:szCs w:val="20"/>
          <w:shd w:val="clear" w:color="auto" w:fill="FFFFFF"/>
        </w:rPr>
        <w:t xml:space="preserve"> – No comment</w:t>
      </w:r>
    </w:p>
    <w:p w:rsidR="002C7F00" w:rsidRPr="006175D2" w:rsidRDefault="002C7F00" w:rsidP="00F017CB">
      <w:pPr>
        <w:pStyle w:val="NoSpacing"/>
        <w:ind w:left="644"/>
        <w:rPr>
          <w:rFonts w:ascii="Arial" w:hAnsi="Arial" w:cs="Arial"/>
          <w:color w:val="222222"/>
          <w:sz w:val="20"/>
          <w:szCs w:val="20"/>
          <w:shd w:val="clear" w:color="auto" w:fill="FFFFFF"/>
        </w:rPr>
      </w:pPr>
      <w:r w:rsidRPr="006175D2">
        <w:rPr>
          <w:rFonts w:ascii="Arial" w:hAnsi="Arial" w:cs="Arial"/>
          <w:color w:val="222222"/>
          <w:sz w:val="20"/>
          <w:szCs w:val="20"/>
          <w:shd w:val="clear" w:color="auto" w:fill="FFFFFF"/>
        </w:rPr>
        <w:t>Highways England Consultation - Template for use with J5 slips support letters</w:t>
      </w:r>
      <w:r w:rsidR="002504FC">
        <w:rPr>
          <w:rFonts w:ascii="Arial" w:hAnsi="Arial" w:cs="Arial"/>
          <w:color w:val="222222"/>
          <w:sz w:val="20"/>
          <w:szCs w:val="20"/>
          <w:shd w:val="clear" w:color="auto" w:fill="FFFFFF"/>
        </w:rPr>
        <w:t xml:space="preserve"> – The Parish Clerk was asked to include this in the newsletter.</w:t>
      </w:r>
    </w:p>
    <w:p w:rsidR="002C7F00" w:rsidRPr="006175D2" w:rsidRDefault="002C7F00" w:rsidP="00F017CB">
      <w:pPr>
        <w:pStyle w:val="NoSpacing"/>
        <w:ind w:left="644"/>
        <w:rPr>
          <w:rFonts w:ascii="Arial" w:hAnsi="Arial" w:cs="Arial"/>
          <w:sz w:val="20"/>
          <w:szCs w:val="20"/>
        </w:rPr>
      </w:pPr>
      <w:r w:rsidRPr="006175D2">
        <w:rPr>
          <w:rFonts w:ascii="Arial" w:hAnsi="Arial" w:cs="Arial"/>
          <w:color w:val="222222"/>
          <w:sz w:val="20"/>
          <w:szCs w:val="20"/>
          <w:shd w:val="clear" w:color="auto" w:fill="FFFFFF"/>
        </w:rPr>
        <w:t>New role to Kent Police – </w:t>
      </w:r>
      <w:r w:rsidRPr="006175D2">
        <w:rPr>
          <w:rFonts w:ascii="Arial" w:hAnsi="Arial" w:cs="Arial"/>
          <w:bCs/>
          <w:color w:val="222222"/>
          <w:sz w:val="20"/>
          <w:szCs w:val="20"/>
          <w:shd w:val="clear" w:color="auto" w:fill="FFFFFF"/>
        </w:rPr>
        <w:t>Community Policing Volunteer</w:t>
      </w:r>
    </w:p>
    <w:p w:rsidR="00F017CB" w:rsidRPr="006175D2" w:rsidRDefault="00B4779E" w:rsidP="00F017CB">
      <w:pPr>
        <w:pStyle w:val="NoSpacing"/>
        <w:ind w:left="644"/>
        <w:rPr>
          <w:rFonts w:ascii="Arial" w:hAnsi="Arial" w:cs="Arial"/>
          <w:b/>
          <w:sz w:val="20"/>
          <w:szCs w:val="20"/>
        </w:rPr>
      </w:pPr>
      <w:r w:rsidRPr="006175D2">
        <w:rPr>
          <w:rFonts w:ascii="Arial" w:hAnsi="Arial" w:cs="Arial"/>
          <w:color w:val="222222"/>
          <w:sz w:val="20"/>
          <w:szCs w:val="20"/>
          <w:shd w:val="clear" w:color="auto" w:fill="FFFFFF"/>
        </w:rPr>
        <w:t>KCC Public Protection, on Avian Influenza (or bird flu)</w:t>
      </w:r>
    </w:p>
    <w:p w:rsidR="00902A8D" w:rsidRPr="006175D2" w:rsidRDefault="00902A8D" w:rsidP="00902A8D">
      <w:pPr>
        <w:pStyle w:val="NoSpacing"/>
        <w:numPr>
          <w:ilvl w:val="0"/>
          <w:numId w:val="2"/>
        </w:numPr>
        <w:rPr>
          <w:rFonts w:ascii="Arial" w:hAnsi="Arial" w:cs="Arial"/>
          <w:b/>
          <w:sz w:val="20"/>
          <w:szCs w:val="20"/>
        </w:rPr>
      </w:pPr>
      <w:r w:rsidRPr="006175D2">
        <w:rPr>
          <w:rFonts w:ascii="Arial" w:hAnsi="Arial" w:cs="Arial"/>
          <w:b/>
          <w:sz w:val="20"/>
          <w:szCs w:val="20"/>
        </w:rPr>
        <w:t>Chair’s Actions and Correspondence</w:t>
      </w:r>
      <w:r w:rsidR="002504FC">
        <w:rPr>
          <w:rFonts w:ascii="Arial" w:hAnsi="Arial" w:cs="Arial"/>
          <w:b/>
          <w:sz w:val="20"/>
          <w:szCs w:val="20"/>
        </w:rPr>
        <w:t xml:space="preserve">-  </w:t>
      </w:r>
      <w:r w:rsidR="002504FC" w:rsidRPr="00364EBF">
        <w:rPr>
          <w:rFonts w:ascii="Arial" w:hAnsi="Arial" w:cs="Arial"/>
          <w:sz w:val="20"/>
          <w:szCs w:val="20"/>
        </w:rPr>
        <w:t xml:space="preserve">Cllr Cohen discussed the possibility of a piece of land in the village being used as a community </w:t>
      </w:r>
      <w:r w:rsidR="00763B03">
        <w:rPr>
          <w:rFonts w:ascii="Arial" w:hAnsi="Arial" w:cs="Arial"/>
          <w:sz w:val="20"/>
          <w:szCs w:val="20"/>
        </w:rPr>
        <w:t xml:space="preserve">amenity </w:t>
      </w:r>
      <w:r w:rsidR="002504FC" w:rsidRPr="00364EBF">
        <w:rPr>
          <w:rFonts w:ascii="Arial" w:hAnsi="Arial" w:cs="Arial"/>
          <w:sz w:val="20"/>
          <w:szCs w:val="20"/>
        </w:rPr>
        <w:t xml:space="preserve">space. The Parish Clerk was asked to engage a land surveyor </w:t>
      </w:r>
      <w:r w:rsidR="00364EBF" w:rsidRPr="00364EBF">
        <w:rPr>
          <w:rFonts w:ascii="Arial" w:hAnsi="Arial" w:cs="Arial"/>
          <w:sz w:val="20"/>
          <w:szCs w:val="20"/>
        </w:rPr>
        <w:t>to do an initial assessment</w:t>
      </w:r>
      <w:r w:rsidR="00B93921">
        <w:rPr>
          <w:rFonts w:ascii="Arial" w:hAnsi="Arial" w:cs="Arial"/>
          <w:sz w:val="20"/>
          <w:szCs w:val="20"/>
        </w:rPr>
        <w:t>.</w:t>
      </w:r>
      <w:r w:rsidR="00364EBF" w:rsidRPr="00364EBF">
        <w:rPr>
          <w:rFonts w:ascii="Arial" w:hAnsi="Arial" w:cs="Arial"/>
          <w:sz w:val="20"/>
          <w:szCs w:val="20"/>
        </w:rPr>
        <w:t xml:space="preserve"> </w:t>
      </w:r>
    </w:p>
    <w:p w:rsidR="0000123E" w:rsidRPr="006175D2" w:rsidRDefault="0032291F" w:rsidP="002F2E11">
      <w:pPr>
        <w:pStyle w:val="NoSpacing"/>
        <w:numPr>
          <w:ilvl w:val="0"/>
          <w:numId w:val="2"/>
        </w:numPr>
        <w:rPr>
          <w:rFonts w:ascii="Arial" w:hAnsi="Arial" w:cs="Arial"/>
          <w:sz w:val="20"/>
          <w:szCs w:val="20"/>
        </w:rPr>
      </w:pPr>
      <w:r w:rsidRPr="006175D2">
        <w:rPr>
          <w:rFonts w:ascii="Arial" w:hAnsi="Arial" w:cs="Arial"/>
          <w:b/>
          <w:sz w:val="20"/>
          <w:szCs w:val="20"/>
        </w:rPr>
        <w:t>Finance</w:t>
      </w:r>
      <w:r w:rsidR="000A4AE0" w:rsidRPr="006175D2">
        <w:rPr>
          <w:rFonts w:ascii="Arial" w:hAnsi="Arial" w:cs="Arial"/>
          <w:b/>
          <w:sz w:val="20"/>
          <w:szCs w:val="20"/>
        </w:rPr>
        <w:t xml:space="preserve"> &amp; Policy</w:t>
      </w:r>
    </w:p>
    <w:p w:rsidR="005B04D8" w:rsidRPr="000F2935" w:rsidRDefault="0000123E" w:rsidP="005B04D8">
      <w:pPr>
        <w:pStyle w:val="NoSpacing"/>
        <w:ind w:left="644"/>
        <w:rPr>
          <w:rFonts w:ascii="Arial" w:hAnsi="Arial" w:cs="Arial"/>
          <w:sz w:val="20"/>
          <w:szCs w:val="20"/>
        </w:rPr>
      </w:pPr>
      <w:r w:rsidRPr="000F2935">
        <w:rPr>
          <w:rFonts w:ascii="Arial" w:hAnsi="Arial" w:cs="Arial"/>
          <w:b/>
          <w:sz w:val="20"/>
          <w:szCs w:val="20"/>
        </w:rPr>
        <w:t>1</w:t>
      </w:r>
      <w:r w:rsidR="008C125A" w:rsidRPr="000F2935">
        <w:rPr>
          <w:rFonts w:ascii="Arial" w:hAnsi="Arial" w:cs="Arial"/>
          <w:b/>
          <w:sz w:val="20"/>
          <w:szCs w:val="20"/>
        </w:rPr>
        <w:t>0</w:t>
      </w:r>
      <w:r w:rsidRPr="000F2935">
        <w:rPr>
          <w:rFonts w:ascii="Arial" w:hAnsi="Arial" w:cs="Arial"/>
          <w:b/>
          <w:sz w:val="20"/>
          <w:szCs w:val="20"/>
        </w:rPr>
        <w:t>.1</w:t>
      </w:r>
      <w:r w:rsidR="00A72294" w:rsidRPr="000F2935">
        <w:rPr>
          <w:rFonts w:ascii="Arial" w:hAnsi="Arial" w:cs="Arial"/>
          <w:sz w:val="20"/>
          <w:szCs w:val="20"/>
        </w:rPr>
        <w:t xml:space="preserve">      </w:t>
      </w:r>
      <w:r w:rsidR="006F70E3" w:rsidRPr="000F2935">
        <w:rPr>
          <w:rFonts w:ascii="Arial" w:hAnsi="Arial" w:cs="Arial"/>
          <w:b/>
          <w:sz w:val="20"/>
          <w:szCs w:val="20"/>
        </w:rPr>
        <w:t>Payment of Accounts</w:t>
      </w:r>
      <w:r w:rsidR="006F70E3" w:rsidRPr="000F2935">
        <w:rPr>
          <w:rFonts w:ascii="Arial" w:hAnsi="Arial" w:cs="Arial"/>
          <w:sz w:val="20"/>
          <w:szCs w:val="20"/>
        </w:rPr>
        <w:t xml:space="preserve"> – The outstanding accounts w</w:t>
      </w:r>
      <w:r w:rsidR="00FF20EE">
        <w:rPr>
          <w:rFonts w:ascii="Arial" w:hAnsi="Arial" w:cs="Arial"/>
          <w:sz w:val="20"/>
          <w:szCs w:val="20"/>
        </w:rPr>
        <w:t xml:space="preserve">ere </w:t>
      </w:r>
      <w:r w:rsidR="006F70E3" w:rsidRPr="000F2935">
        <w:rPr>
          <w:rFonts w:ascii="Arial" w:hAnsi="Arial" w:cs="Arial"/>
          <w:sz w:val="20"/>
          <w:szCs w:val="20"/>
        </w:rPr>
        <w:t>presented for agreement to pay</w:t>
      </w:r>
      <w:r w:rsidR="00E60656" w:rsidRPr="000F2935">
        <w:rPr>
          <w:rFonts w:ascii="Arial" w:hAnsi="Arial" w:cs="Arial"/>
          <w:sz w:val="20"/>
          <w:szCs w:val="20"/>
        </w:rPr>
        <w:t>:</w:t>
      </w:r>
      <w:r w:rsidR="00064CAD">
        <w:rPr>
          <w:rFonts w:ascii="Arial" w:hAnsi="Arial" w:cs="Arial"/>
          <w:sz w:val="20"/>
          <w:szCs w:val="20"/>
        </w:rPr>
        <w:t xml:space="preserve"> </w:t>
      </w:r>
      <w:r w:rsidR="00FF20EE">
        <w:rPr>
          <w:rFonts w:ascii="Arial" w:hAnsi="Arial" w:cs="Arial"/>
          <w:sz w:val="20"/>
          <w:szCs w:val="20"/>
        </w:rPr>
        <w:t>Proposed by Cllr Tyler and seconded by Cllr Pettengell</w:t>
      </w:r>
    </w:p>
    <w:p w:rsidR="000858ED" w:rsidRDefault="0021600A" w:rsidP="0016267C">
      <w:pPr>
        <w:pStyle w:val="NoSpacing"/>
        <w:ind w:left="644" w:firstLine="720"/>
        <w:rPr>
          <w:rFonts w:ascii="Arial" w:hAnsi="Arial" w:cs="Arial"/>
          <w:sz w:val="20"/>
          <w:szCs w:val="20"/>
        </w:rPr>
      </w:pPr>
      <w:r w:rsidRPr="000F2935">
        <w:rPr>
          <w:rFonts w:ascii="Arial" w:hAnsi="Arial" w:cs="Arial"/>
          <w:sz w:val="20"/>
          <w:szCs w:val="20"/>
        </w:rPr>
        <w:t xml:space="preserve">Parish Clerk </w:t>
      </w:r>
      <w:r w:rsidR="00D00432">
        <w:rPr>
          <w:rFonts w:ascii="Arial" w:hAnsi="Arial" w:cs="Arial"/>
          <w:sz w:val="20"/>
          <w:szCs w:val="20"/>
        </w:rPr>
        <w:t>Novem</w:t>
      </w:r>
      <w:r w:rsidR="00203C7A">
        <w:rPr>
          <w:rFonts w:ascii="Arial" w:hAnsi="Arial" w:cs="Arial"/>
          <w:sz w:val="20"/>
          <w:szCs w:val="20"/>
        </w:rPr>
        <w:t xml:space="preserve">ber </w:t>
      </w:r>
      <w:r w:rsidRPr="000F2935">
        <w:rPr>
          <w:rFonts w:ascii="Arial" w:hAnsi="Arial" w:cs="Arial"/>
          <w:sz w:val="20"/>
          <w:szCs w:val="20"/>
        </w:rPr>
        <w:t>Salary</w:t>
      </w:r>
      <w:r w:rsidR="00991886" w:rsidRPr="000F2935">
        <w:rPr>
          <w:rFonts w:ascii="Arial" w:hAnsi="Arial" w:cs="Arial"/>
          <w:sz w:val="20"/>
          <w:szCs w:val="20"/>
        </w:rPr>
        <w:t xml:space="preserve"> </w:t>
      </w:r>
      <w:r w:rsidR="00990BFB" w:rsidRPr="000F2935">
        <w:rPr>
          <w:rFonts w:ascii="Arial" w:hAnsi="Arial" w:cs="Arial"/>
          <w:sz w:val="20"/>
          <w:szCs w:val="20"/>
        </w:rPr>
        <w:t>&amp; Expenses</w:t>
      </w:r>
      <w:r w:rsidR="003645B3" w:rsidRPr="000F2935">
        <w:rPr>
          <w:rFonts w:ascii="Arial" w:hAnsi="Arial" w:cs="Arial"/>
          <w:sz w:val="20"/>
          <w:szCs w:val="20"/>
        </w:rPr>
        <w:tab/>
      </w:r>
      <w:r w:rsidR="00D00432">
        <w:rPr>
          <w:rFonts w:ascii="Arial" w:hAnsi="Arial" w:cs="Arial"/>
          <w:sz w:val="20"/>
          <w:szCs w:val="20"/>
        </w:rPr>
        <w:tab/>
      </w:r>
      <w:r w:rsidR="00D00432">
        <w:rPr>
          <w:rFonts w:ascii="Arial" w:hAnsi="Arial" w:cs="Arial"/>
          <w:sz w:val="20"/>
          <w:szCs w:val="20"/>
        </w:rPr>
        <w:tab/>
      </w:r>
      <w:r w:rsidR="00F017CB">
        <w:rPr>
          <w:rFonts w:ascii="Arial" w:hAnsi="Arial" w:cs="Arial"/>
          <w:sz w:val="20"/>
          <w:szCs w:val="20"/>
        </w:rPr>
        <w:tab/>
      </w:r>
      <w:r w:rsidR="00F017CB">
        <w:rPr>
          <w:rFonts w:ascii="Arial" w:hAnsi="Arial" w:cs="Arial"/>
          <w:sz w:val="20"/>
          <w:szCs w:val="20"/>
        </w:rPr>
        <w:tab/>
      </w:r>
      <w:r w:rsidR="00990A25">
        <w:rPr>
          <w:rFonts w:ascii="Arial" w:hAnsi="Arial" w:cs="Arial"/>
          <w:sz w:val="20"/>
          <w:szCs w:val="20"/>
        </w:rPr>
        <w:t>£</w:t>
      </w:r>
      <w:r w:rsidR="000A4AE0">
        <w:rPr>
          <w:rFonts w:ascii="Arial" w:hAnsi="Arial" w:cs="Arial"/>
          <w:sz w:val="20"/>
          <w:szCs w:val="20"/>
        </w:rPr>
        <w:t>440.93</w:t>
      </w:r>
      <w:r w:rsidR="00E22401" w:rsidRPr="000F2935">
        <w:rPr>
          <w:rFonts w:ascii="Arial" w:hAnsi="Arial" w:cs="Arial"/>
          <w:sz w:val="20"/>
          <w:szCs w:val="20"/>
        </w:rPr>
        <w:tab/>
      </w:r>
    </w:p>
    <w:p w:rsidR="003D6C01" w:rsidRDefault="003D6C01" w:rsidP="0016267C">
      <w:pPr>
        <w:pStyle w:val="NoSpacing"/>
        <w:ind w:left="644" w:firstLine="720"/>
        <w:rPr>
          <w:rFonts w:ascii="Arial" w:hAnsi="Arial" w:cs="Arial"/>
          <w:sz w:val="20"/>
          <w:szCs w:val="20"/>
        </w:rPr>
      </w:pPr>
      <w:r>
        <w:rPr>
          <w:rFonts w:ascii="Arial" w:hAnsi="Arial" w:cs="Arial"/>
          <w:sz w:val="20"/>
          <w:szCs w:val="20"/>
        </w:rPr>
        <w:t xml:space="preserve">KALC – </w:t>
      </w:r>
      <w:r w:rsidR="00ED35A6">
        <w:rPr>
          <w:rFonts w:ascii="Arial" w:hAnsi="Arial" w:cs="Arial"/>
          <w:sz w:val="20"/>
          <w:szCs w:val="20"/>
        </w:rPr>
        <w:t xml:space="preserve">Transparency </w:t>
      </w:r>
      <w:r>
        <w:rPr>
          <w:rFonts w:ascii="Arial" w:hAnsi="Arial" w:cs="Arial"/>
          <w:sz w:val="20"/>
          <w:szCs w:val="20"/>
        </w:rPr>
        <w:t>Semina</w:t>
      </w:r>
      <w:r w:rsidR="00ED35A6">
        <w:rPr>
          <w:rFonts w:ascii="Arial" w:hAnsi="Arial" w:cs="Arial"/>
          <w:sz w:val="20"/>
          <w:szCs w:val="20"/>
        </w:rPr>
        <w:t xml:space="preserve">r (50% share with Ightham PC) </w:t>
      </w:r>
      <w:r w:rsidR="00ED35A6">
        <w:rPr>
          <w:rFonts w:ascii="Arial" w:hAnsi="Arial" w:cs="Arial"/>
          <w:sz w:val="20"/>
          <w:szCs w:val="20"/>
        </w:rPr>
        <w:tab/>
      </w:r>
      <w:r w:rsidR="00F017CB">
        <w:rPr>
          <w:rFonts w:ascii="Arial" w:hAnsi="Arial" w:cs="Arial"/>
          <w:sz w:val="20"/>
          <w:szCs w:val="20"/>
        </w:rPr>
        <w:tab/>
      </w:r>
      <w:r w:rsidR="00F017CB">
        <w:rPr>
          <w:rFonts w:ascii="Arial" w:hAnsi="Arial" w:cs="Arial"/>
          <w:sz w:val="20"/>
          <w:szCs w:val="20"/>
        </w:rPr>
        <w:tab/>
        <w:t xml:space="preserve">  </w:t>
      </w:r>
      <w:r>
        <w:rPr>
          <w:rFonts w:ascii="Arial" w:hAnsi="Arial" w:cs="Arial"/>
          <w:sz w:val="20"/>
          <w:szCs w:val="20"/>
        </w:rPr>
        <w:t>£</w:t>
      </w:r>
      <w:r w:rsidR="00ED35A6">
        <w:rPr>
          <w:rFonts w:ascii="Arial" w:hAnsi="Arial" w:cs="Arial"/>
          <w:sz w:val="20"/>
          <w:szCs w:val="20"/>
        </w:rPr>
        <w:t>36</w:t>
      </w:r>
      <w:r>
        <w:rPr>
          <w:rFonts w:ascii="Arial" w:hAnsi="Arial" w:cs="Arial"/>
          <w:sz w:val="20"/>
          <w:szCs w:val="20"/>
        </w:rPr>
        <w:t>.00</w:t>
      </w:r>
    </w:p>
    <w:p w:rsidR="00F017CB" w:rsidRDefault="00F017CB" w:rsidP="0016267C">
      <w:pPr>
        <w:pStyle w:val="NoSpacing"/>
        <w:ind w:left="644" w:firstLine="720"/>
        <w:rPr>
          <w:rFonts w:ascii="Arial" w:hAnsi="Arial" w:cs="Arial"/>
          <w:sz w:val="20"/>
          <w:szCs w:val="20"/>
        </w:rPr>
      </w:pPr>
      <w:r>
        <w:rPr>
          <w:rFonts w:ascii="Arial" w:hAnsi="Arial" w:cs="Arial"/>
          <w:sz w:val="20"/>
          <w:szCs w:val="20"/>
        </w:rPr>
        <w:t>St Giles’ Church – Second half of yearly grant towards maintaining the churchyard £675.00</w:t>
      </w:r>
    </w:p>
    <w:p w:rsidR="00F017CB" w:rsidRDefault="00F017CB" w:rsidP="0016267C">
      <w:pPr>
        <w:pStyle w:val="NoSpacing"/>
        <w:ind w:left="644" w:firstLine="720"/>
        <w:rPr>
          <w:rFonts w:ascii="Arial" w:hAnsi="Arial" w:cs="Arial"/>
          <w:sz w:val="20"/>
          <w:szCs w:val="20"/>
        </w:rPr>
      </w:pPr>
      <w:r>
        <w:rPr>
          <w:rFonts w:ascii="Arial" w:hAnsi="Arial" w:cs="Arial"/>
          <w:sz w:val="20"/>
          <w:szCs w:val="20"/>
        </w:rPr>
        <w:t xml:space="preserve">St Giles’ Church – Annual contribution towards printing of newsletter </w:t>
      </w:r>
      <w:r>
        <w:rPr>
          <w:rFonts w:ascii="Arial" w:hAnsi="Arial" w:cs="Arial"/>
          <w:sz w:val="20"/>
          <w:szCs w:val="20"/>
        </w:rPr>
        <w:tab/>
      </w:r>
      <w:r>
        <w:rPr>
          <w:rFonts w:ascii="Arial" w:hAnsi="Arial" w:cs="Arial"/>
          <w:sz w:val="20"/>
          <w:szCs w:val="20"/>
        </w:rPr>
        <w:tab/>
        <w:t>£300.00</w:t>
      </w:r>
    </w:p>
    <w:p w:rsidR="00F017CB" w:rsidRDefault="00F017CB" w:rsidP="0016267C">
      <w:pPr>
        <w:pStyle w:val="NoSpacing"/>
        <w:ind w:left="644" w:firstLine="720"/>
        <w:rPr>
          <w:rFonts w:ascii="Arial" w:hAnsi="Arial" w:cs="Arial"/>
          <w:sz w:val="20"/>
          <w:szCs w:val="20"/>
        </w:rPr>
      </w:pPr>
      <w:r>
        <w:rPr>
          <w:rFonts w:ascii="Arial" w:hAnsi="Arial" w:cs="Arial"/>
          <w:sz w:val="20"/>
          <w:szCs w:val="20"/>
        </w:rPr>
        <w:t xml:space="preserve">Open Spaces Society – Annual subscription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£45.00</w:t>
      </w:r>
    </w:p>
    <w:p w:rsidR="00414F63" w:rsidRDefault="00414F63" w:rsidP="00414F63">
      <w:pPr>
        <w:pStyle w:val="NoSpacing"/>
        <w:ind w:left="644" w:firstLine="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761C8" w:rsidRDefault="00414F63" w:rsidP="00414F63">
      <w:pPr>
        <w:pStyle w:val="NoSpacing"/>
        <w:rPr>
          <w:rFonts w:ascii="Arial" w:hAnsi="Arial" w:cs="Arial"/>
          <w:sz w:val="20"/>
          <w:szCs w:val="20"/>
        </w:rPr>
      </w:pPr>
      <w:r>
        <w:rPr>
          <w:rFonts w:ascii="Arial" w:hAnsi="Arial" w:cs="Arial"/>
          <w:sz w:val="20"/>
          <w:szCs w:val="20"/>
        </w:rPr>
        <w:t xml:space="preserve">            </w:t>
      </w:r>
      <w:r w:rsidR="002761C8" w:rsidRPr="002761C8">
        <w:rPr>
          <w:rFonts w:ascii="Arial" w:hAnsi="Arial" w:cs="Arial"/>
          <w:b/>
          <w:sz w:val="20"/>
          <w:szCs w:val="20"/>
        </w:rPr>
        <w:t>10.2</w:t>
      </w:r>
      <w:r w:rsidR="002761C8">
        <w:rPr>
          <w:rFonts w:ascii="Arial" w:hAnsi="Arial" w:cs="Arial"/>
          <w:sz w:val="20"/>
          <w:szCs w:val="20"/>
        </w:rPr>
        <w:t xml:space="preserve">      Review of accounts </w:t>
      </w:r>
      <w:r w:rsidR="00FF20EE">
        <w:rPr>
          <w:rFonts w:ascii="Arial" w:hAnsi="Arial" w:cs="Arial"/>
          <w:sz w:val="20"/>
          <w:szCs w:val="20"/>
        </w:rPr>
        <w:t xml:space="preserve"> - The bank statements had not yet been received.</w:t>
      </w:r>
    </w:p>
    <w:p w:rsidR="003D6C01" w:rsidRDefault="003D6C01" w:rsidP="00FF20EE">
      <w:pPr>
        <w:pStyle w:val="NoSpacing"/>
        <w:ind w:left="1380"/>
        <w:rPr>
          <w:rFonts w:ascii="Arial" w:hAnsi="Arial" w:cs="Arial"/>
          <w:sz w:val="20"/>
          <w:szCs w:val="20"/>
        </w:rPr>
      </w:pPr>
      <w:r>
        <w:rPr>
          <w:rFonts w:ascii="Arial" w:hAnsi="Arial" w:cs="Arial"/>
          <w:sz w:val="20"/>
          <w:szCs w:val="20"/>
        </w:rPr>
        <w:t xml:space="preserve">Review of Risk Assessment </w:t>
      </w:r>
      <w:r w:rsidR="00FF20EE">
        <w:rPr>
          <w:rFonts w:ascii="Arial" w:hAnsi="Arial" w:cs="Arial"/>
          <w:sz w:val="20"/>
          <w:szCs w:val="20"/>
        </w:rPr>
        <w:t xml:space="preserve"> - The Risk Assessment was circulated and various comments made. The Parish Clerk will make the amendments so that it can be signed off at the next meeting along with the asset register. It was suggested that the assets are divided up so that each Councillor and the Parish Clerk has responsibility for checking some each.</w:t>
      </w:r>
    </w:p>
    <w:p w:rsidR="003D6C01" w:rsidRDefault="00ED35A6" w:rsidP="00FF20EE">
      <w:pPr>
        <w:pStyle w:val="NoSpacing"/>
        <w:ind w:left="1380"/>
        <w:rPr>
          <w:rFonts w:ascii="Arial" w:hAnsi="Arial" w:cs="Arial"/>
          <w:sz w:val="20"/>
          <w:szCs w:val="20"/>
        </w:rPr>
      </w:pPr>
      <w:r>
        <w:rPr>
          <w:rFonts w:ascii="Arial" w:hAnsi="Arial" w:cs="Arial"/>
          <w:sz w:val="20"/>
          <w:szCs w:val="20"/>
        </w:rPr>
        <w:t>Data Protection</w:t>
      </w:r>
      <w:r w:rsidR="00FF20EE">
        <w:rPr>
          <w:rFonts w:ascii="Arial" w:hAnsi="Arial" w:cs="Arial"/>
          <w:sz w:val="20"/>
          <w:szCs w:val="20"/>
        </w:rPr>
        <w:t xml:space="preserve"> Regulations 2018 (GDPR) – The Parish Clerk circulated a summary paper of what needs to be done before the new GDPR comes into effect in May 2018. It was agreed that we should check our anti-virus software and get encryption on the laptop – Parish Clerk to email Saul Cullen for advice. It was also a</w:t>
      </w:r>
      <w:r w:rsidR="000042AC">
        <w:rPr>
          <w:rFonts w:ascii="Arial" w:hAnsi="Arial" w:cs="Arial"/>
          <w:sz w:val="20"/>
          <w:szCs w:val="20"/>
        </w:rPr>
        <w:t>greed that personal details of C</w:t>
      </w:r>
      <w:r w:rsidR="00FF20EE">
        <w:rPr>
          <w:rFonts w:ascii="Arial" w:hAnsi="Arial" w:cs="Arial"/>
          <w:sz w:val="20"/>
          <w:szCs w:val="20"/>
        </w:rPr>
        <w:t>ouncillors should come off the website and that all correspondence should be directed via the Parish Clerk in future. This is in accordance with advice given</w:t>
      </w:r>
      <w:r w:rsidR="000042AC">
        <w:rPr>
          <w:rFonts w:ascii="Arial" w:hAnsi="Arial" w:cs="Arial"/>
          <w:sz w:val="20"/>
          <w:szCs w:val="20"/>
        </w:rPr>
        <w:t xml:space="preserve"> so that we are </w:t>
      </w:r>
      <w:r w:rsidR="00FF20EE">
        <w:rPr>
          <w:rFonts w:ascii="Arial" w:hAnsi="Arial" w:cs="Arial"/>
          <w:sz w:val="20"/>
          <w:szCs w:val="20"/>
        </w:rPr>
        <w:t>compliant with the new regulations.</w:t>
      </w:r>
      <w:r w:rsidR="00541395">
        <w:rPr>
          <w:rFonts w:ascii="Arial" w:hAnsi="Arial" w:cs="Arial"/>
          <w:sz w:val="20"/>
          <w:szCs w:val="20"/>
        </w:rPr>
        <w:t xml:space="preserve"> Cllr Pettengell asked about the Emergency </w:t>
      </w:r>
      <w:r w:rsidR="00546E37">
        <w:rPr>
          <w:rFonts w:ascii="Arial" w:hAnsi="Arial" w:cs="Arial"/>
          <w:sz w:val="20"/>
          <w:szCs w:val="20"/>
        </w:rPr>
        <w:t>Policy</w:t>
      </w:r>
      <w:bookmarkStart w:id="0" w:name="_GoBack"/>
      <w:bookmarkEnd w:id="0"/>
      <w:r w:rsidR="00541395">
        <w:rPr>
          <w:rFonts w:ascii="Arial" w:hAnsi="Arial" w:cs="Arial"/>
          <w:sz w:val="20"/>
          <w:szCs w:val="20"/>
        </w:rPr>
        <w:t xml:space="preserve"> and the details given therein. Parish Clerk to seek advice.</w:t>
      </w:r>
    </w:p>
    <w:p w:rsidR="000A4AE0" w:rsidRDefault="000A4AE0" w:rsidP="000042AC">
      <w:pPr>
        <w:pStyle w:val="NoSpacing"/>
        <w:ind w:left="1380"/>
        <w:rPr>
          <w:rFonts w:ascii="Arial" w:hAnsi="Arial" w:cs="Arial"/>
          <w:sz w:val="20"/>
          <w:szCs w:val="20"/>
        </w:rPr>
      </w:pPr>
      <w:r>
        <w:rPr>
          <w:rFonts w:ascii="Arial" w:hAnsi="Arial" w:cs="Arial"/>
          <w:sz w:val="20"/>
          <w:szCs w:val="20"/>
        </w:rPr>
        <w:t>Planning Policy between meetings</w:t>
      </w:r>
      <w:r w:rsidR="000042AC">
        <w:rPr>
          <w:rFonts w:ascii="Arial" w:hAnsi="Arial" w:cs="Arial"/>
          <w:sz w:val="20"/>
          <w:szCs w:val="20"/>
        </w:rPr>
        <w:t xml:space="preserve"> – The Parish Clerk circulated a paper on how to deal with planning matters between meetings. </w:t>
      </w:r>
    </w:p>
    <w:p w:rsidR="00990A25" w:rsidRDefault="00990A25" w:rsidP="000F2935">
      <w:pPr>
        <w:pStyle w:val="NoSpacing"/>
        <w:ind w:left="284"/>
        <w:rPr>
          <w:rFonts w:ascii="Arial" w:hAnsi="Arial" w:cs="Arial"/>
          <w:sz w:val="20"/>
          <w:szCs w:val="20"/>
        </w:rPr>
      </w:pPr>
    </w:p>
    <w:p w:rsidR="004A59C5" w:rsidRPr="006E7B6C" w:rsidRDefault="008C125A" w:rsidP="006E7B6C">
      <w:pPr>
        <w:pStyle w:val="NoSpacing"/>
        <w:ind w:left="284"/>
        <w:rPr>
          <w:rFonts w:ascii="Arial" w:hAnsi="Arial" w:cs="Arial"/>
          <w:snapToGrid w:val="0"/>
          <w:sz w:val="20"/>
          <w:szCs w:val="20"/>
          <w:lang w:val="en-US"/>
        </w:rPr>
      </w:pPr>
      <w:r w:rsidRPr="000F2935">
        <w:rPr>
          <w:rFonts w:ascii="Arial" w:hAnsi="Arial" w:cs="Arial"/>
          <w:b/>
          <w:sz w:val="20"/>
          <w:szCs w:val="20"/>
        </w:rPr>
        <w:t>11</w:t>
      </w:r>
      <w:r w:rsidR="006E7B6C">
        <w:rPr>
          <w:rFonts w:ascii="Arial" w:hAnsi="Arial" w:cs="Arial"/>
          <w:b/>
          <w:sz w:val="20"/>
          <w:szCs w:val="20"/>
        </w:rPr>
        <w:t>.</w:t>
      </w:r>
      <w:r w:rsidRPr="000F2935">
        <w:rPr>
          <w:rFonts w:ascii="Arial" w:hAnsi="Arial" w:cs="Arial"/>
          <w:b/>
          <w:sz w:val="20"/>
          <w:szCs w:val="20"/>
        </w:rPr>
        <w:t xml:space="preserve">  </w:t>
      </w:r>
      <w:r w:rsidR="00C221CB" w:rsidRPr="000F2935">
        <w:rPr>
          <w:rFonts w:ascii="Arial" w:hAnsi="Arial" w:cs="Arial"/>
          <w:b/>
          <w:snapToGrid w:val="0"/>
          <w:sz w:val="20"/>
          <w:szCs w:val="20"/>
          <w:lang w:val="en-US"/>
        </w:rPr>
        <w:t xml:space="preserve"> </w:t>
      </w:r>
      <w:r w:rsidR="0000123E" w:rsidRPr="000F2935">
        <w:rPr>
          <w:rFonts w:ascii="Arial" w:hAnsi="Arial" w:cs="Arial"/>
          <w:b/>
          <w:snapToGrid w:val="0"/>
          <w:sz w:val="20"/>
          <w:szCs w:val="20"/>
          <w:lang w:val="en-US"/>
        </w:rPr>
        <w:t>Parish Clerk</w:t>
      </w:r>
      <w:r w:rsidR="00C9064F" w:rsidRPr="000F2935">
        <w:rPr>
          <w:rFonts w:ascii="Arial" w:hAnsi="Arial" w:cs="Arial"/>
          <w:b/>
          <w:snapToGrid w:val="0"/>
          <w:sz w:val="20"/>
          <w:szCs w:val="20"/>
          <w:lang w:val="en-US"/>
        </w:rPr>
        <w:t xml:space="preserve"> – </w:t>
      </w:r>
      <w:r w:rsidR="00C9064F" w:rsidRPr="000F2935">
        <w:rPr>
          <w:rFonts w:ascii="Arial" w:hAnsi="Arial" w:cs="Arial"/>
          <w:snapToGrid w:val="0"/>
          <w:sz w:val="20"/>
          <w:szCs w:val="20"/>
          <w:lang w:val="en-US"/>
        </w:rPr>
        <w:t>Timesheet Report</w:t>
      </w:r>
      <w:r w:rsidR="004A59C5">
        <w:rPr>
          <w:rFonts w:ascii="Arial" w:hAnsi="Arial" w:cs="Arial"/>
          <w:snapToGrid w:val="0"/>
          <w:sz w:val="20"/>
          <w:szCs w:val="20"/>
          <w:lang w:val="en-US"/>
        </w:rPr>
        <w:t xml:space="preserve"> </w:t>
      </w:r>
      <w:r w:rsidR="000042AC">
        <w:rPr>
          <w:rFonts w:ascii="Arial" w:hAnsi="Arial" w:cs="Arial"/>
          <w:snapToGrid w:val="0"/>
          <w:sz w:val="20"/>
          <w:szCs w:val="20"/>
          <w:lang w:val="en-US"/>
        </w:rPr>
        <w:t xml:space="preserve"> - the report was circulated. The Clerk did 31.45 hours in January 2018.</w:t>
      </w:r>
    </w:p>
    <w:p w:rsidR="0000123E" w:rsidRPr="000F2935" w:rsidRDefault="002F2E11" w:rsidP="009B68DA">
      <w:pPr>
        <w:pStyle w:val="NoSpacing"/>
        <w:ind w:left="284"/>
        <w:rPr>
          <w:rFonts w:ascii="Arial" w:hAnsi="Arial" w:cs="Arial"/>
          <w:b/>
          <w:sz w:val="20"/>
          <w:szCs w:val="20"/>
        </w:rPr>
      </w:pPr>
      <w:r w:rsidRPr="000F2935">
        <w:rPr>
          <w:rFonts w:ascii="Arial" w:hAnsi="Arial" w:cs="Arial"/>
          <w:b/>
          <w:sz w:val="20"/>
          <w:szCs w:val="20"/>
        </w:rPr>
        <w:t>1</w:t>
      </w:r>
      <w:r w:rsidR="008C125A" w:rsidRPr="000F2935">
        <w:rPr>
          <w:rFonts w:ascii="Arial" w:hAnsi="Arial" w:cs="Arial"/>
          <w:b/>
          <w:sz w:val="20"/>
          <w:szCs w:val="20"/>
        </w:rPr>
        <w:t>2</w:t>
      </w:r>
      <w:r w:rsidR="009B68DA" w:rsidRPr="000F2935">
        <w:rPr>
          <w:rFonts w:ascii="Arial" w:hAnsi="Arial" w:cs="Arial"/>
          <w:b/>
          <w:sz w:val="20"/>
          <w:szCs w:val="20"/>
        </w:rPr>
        <w:t>.</w:t>
      </w:r>
      <w:r w:rsidR="00021863" w:rsidRPr="000F2935">
        <w:rPr>
          <w:rFonts w:ascii="Arial" w:hAnsi="Arial" w:cs="Arial"/>
          <w:b/>
          <w:sz w:val="20"/>
          <w:szCs w:val="20"/>
        </w:rPr>
        <w:t xml:space="preserve">  </w:t>
      </w:r>
      <w:r w:rsidR="006F70E3" w:rsidRPr="000F2935">
        <w:rPr>
          <w:rFonts w:ascii="Arial" w:hAnsi="Arial" w:cs="Arial"/>
          <w:b/>
          <w:sz w:val="20"/>
          <w:szCs w:val="20"/>
        </w:rPr>
        <w:t>Planning</w:t>
      </w:r>
      <w:r w:rsidR="00547020" w:rsidRPr="000F2935">
        <w:rPr>
          <w:rFonts w:ascii="Arial" w:hAnsi="Arial" w:cs="Arial"/>
          <w:b/>
          <w:sz w:val="20"/>
          <w:szCs w:val="20"/>
        </w:rPr>
        <w:t xml:space="preserve"> Matters </w:t>
      </w:r>
    </w:p>
    <w:p w:rsidR="0027477F" w:rsidRDefault="00D00432" w:rsidP="00D00432">
      <w:pPr>
        <w:pStyle w:val="NoSpacing"/>
        <w:numPr>
          <w:ilvl w:val="1"/>
          <w:numId w:val="24"/>
        </w:numPr>
        <w:rPr>
          <w:rFonts w:ascii="Arial" w:hAnsi="Arial" w:cs="Arial"/>
          <w:b/>
          <w:sz w:val="20"/>
          <w:szCs w:val="20"/>
        </w:rPr>
      </w:pPr>
      <w:r>
        <w:rPr>
          <w:rFonts w:ascii="Arial" w:hAnsi="Arial" w:cs="Arial"/>
          <w:b/>
          <w:sz w:val="20"/>
          <w:szCs w:val="20"/>
        </w:rPr>
        <w:t>Planning Applications</w:t>
      </w:r>
    </w:p>
    <w:p w:rsidR="00F276C3" w:rsidRPr="00F276C3" w:rsidRDefault="00F276C3" w:rsidP="00F276C3">
      <w:pPr>
        <w:rPr>
          <w:rFonts w:cs="Arial"/>
          <w:color w:val="000000" w:themeColor="text1"/>
          <w:sz w:val="20"/>
        </w:rPr>
      </w:pPr>
    </w:p>
    <w:p w:rsidR="00AC6DFF" w:rsidRPr="00F276C3" w:rsidRDefault="00AC6DFF" w:rsidP="00F276C3">
      <w:pPr>
        <w:ind w:firstLine="719"/>
        <w:rPr>
          <w:rFonts w:cs="Arial"/>
          <w:color w:val="000000" w:themeColor="text1"/>
          <w:sz w:val="20"/>
          <w:lang w:eastAsia="en-GB"/>
        </w:rPr>
      </w:pPr>
      <w:r w:rsidRPr="00F276C3">
        <w:rPr>
          <w:rFonts w:cs="Arial"/>
          <w:b/>
          <w:color w:val="000000" w:themeColor="text1"/>
          <w:sz w:val="20"/>
        </w:rPr>
        <w:t>TM/17/03379/TPOC</w:t>
      </w:r>
      <w:r w:rsidR="00F276C3" w:rsidRPr="00F276C3">
        <w:rPr>
          <w:rFonts w:cs="Arial"/>
          <w:color w:val="000000" w:themeColor="text1"/>
          <w:sz w:val="20"/>
        </w:rPr>
        <w:t xml:space="preserve"> </w:t>
      </w:r>
      <w:r w:rsidRPr="00F276C3">
        <w:rPr>
          <w:rFonts w:cs="Arial"/>
          <w:color w:val="000000" w:themeColor="text1"/>
          <w:sz w:val="20"/>
        </w:rPr>
        <w:t>Marchurst Barn</w:t>
      </w:r>
      <w:r w:rsidR="00F276C3">
        <w:rPr>
          <w:rFonts w:cs="Arial"/>
          <w:color w:val="000000" w:themeColor="text1"/>
          <w:sz w:val="20"/>
        </w:rPr>
        <w:t>,</w:t>
      </w:r>
      <w:r w:rsidRPr="00F276C3">
        <w:rPr>
          <w:rFonts w:cs="Arial"/>
          <w:color w:val="000000" w:themeColor="text1"/>
          <w:sz w:val="20"/>
        </w:rPr>
        <w:t xml:space="preserve"> Hildenborough Road</w:t>
      </w:r>
      <w:r w:rsidR="00F276C3">
        <w:rPr>
          <w:rFonts w:cs="Arial"/>
          <w:color w:val="000000" w:themeColor="text1"/>
          <w:sz w:val="20"/>
        </w:rPr>
        <w:t>,</w:t>
      </w:r>
      <w:r w:rsidRPr="00F276C3">
        <w:rPr>
          <w:rFonts w:cs="Arial"/>
          <w:color w:val="000000" w:themeColor="text1"/>
          <w:sz w:val="20"/>
        </w:rPr>
        <w:t xml:space="preserve"> Shipbourne</w:t>
      </w:r>
      <w:r w:rsidR="00F276C3">
        <w:rPr>
          <w:rFonts w:cs="Arial"/>
          <w:color w:val="000000" w:themeColor="text1"/>
          <w:sz w:val="20"/>
        </w:rPr>
        <w:t>,</w:t>
      </w:r>
      <w:r w:rsidRPr="00F276C3">
        <w:rPr>
          <w:rFonts w:cs="Arial"/>
          <w:color w:val="000000" w:themeColor="text1"/>
          <w:sz w:val="20"/>
        </w:rPr>
        <w:t xml:space="preserve"> Tonbridge</w:t>
      </w:r>
      <w:r w:rsidR="00F276C3">
        <w:rPr>
          <w:rFonts w:cs="Arial"/>
          <w:color w:val="000000" w:themeColor="text1"/>
          <w:sz w:val="20"/>
        </w:rPr>
        <w:t>,</w:t>
      </w:r>
      <w:r w:rsidRPr="00F276C3">
        <w:rPr>
          <w:rFonts w:cs="Arial"/>
          <w:color w:val="000000" w:themeColor="text1"/>
          <w:sz w:val="20"/>
        </w:rPr>
        <w:t xml:space="preserve"> Kent</w:t>
      </w:r>
      <w:r w:rsidR="00F276C3">
        <w:rPr>
          <w:rFonts w:cs="Arial"/>
          <w:color w:val="000000" w:themeColor="text1"/>
          <w:sz w:val="20"/>
        </w:rPr>
        <w:t>,</w:t>
      </w:r>
      <w:r w:rsidRPr="00F276C3">
        <w:rPr>
          <w:rFonts w:cs="Arial"/>
          <w:color w:val="000000" w:themeColor="text1"/>
          <w:sz w:val="20"/>
        </w:rPr>
        <w:t xml:space="preserve"> TN11 9QA</w:t>
      </w:r>
      <w:r w:rsidR="00F276C3">
        <w:rPr>
          <w:rFonts w:cs="Arial"/>
          <w:color w:val="000000" w:themeColor="text1"/>
          <w:sz w:val="20"/>
        </w:rPr>
        <w:t>.</w:t>
      </w:r>
    </w:p>
    <w:p w:rsidR="00541395" w:rsidRPr="00541395" w:rsidRDefault="00AC6DFF" w:rsidP="00541395">
      <w:pPr>
        <w:shd w:val="clear" w:color="auto" w:fill="FFFFFF"/>
        <w:ind w:left="719"/>
        <w:rPr>
          <w:rFonts w:cs="Arial"/>
          <w:color w:val="222222"/>
          <w:sz w:val="19"/>
          <w:szCs w:val="19"/>
          <w:lang w:eastAsia="en-GB"/>
        </w:rPr>
      </w:pPr>
      <w:r w:rsidRPr="00F276C3">
        <w:rPr>
          <w:rFonts w:cs="Arial"/>
          <w:color w:val="000000" w:themeColor="text1"/>
          <w:sz w:val="20"/>
        </w:rPr>
        <w:lastRenderedPageBreak/>
        <w:t xml:space="preserve">10 Horse Chestnut Trees </w:t>
      </w:r>
      <w:r w:rsidR="0060781E">
        <w:rPr>
          <w:rFonts w:cs="Arial"/>
          <w:color w:val="000000" w:themeColor="text1"/>
          <w:sz w:val="20"/>
        </w:rPr>
        <w:t>–</w:t>
      </w:r>
      <w:r w:rsidRPr="00F276C3">
        <w:rPr>
          <w:rFonts w:cs="Arial"/>
          <w:color w:val="000000" w:themeColor="text1"/>
          <w:sz w:val="20"/>
        </w:rPr>
        <w:t xml:space="preserve"> </w:t>
      </w:r>
      <w:r w:rsidR="0060781E">
        <w:rPr>
          <w:rFonts w:cs="Arial"/>
          <w:color w:val="000000" w:themeColor="text1"/>
          <w:sz w:val="20"/>
        </w:rPr>
        <w:t>Remove lower hanging branches only to height of up to 4m</w:t>
      </w:r>
      <w:r w:rsidR="00F276C3">
        <w:rPr>
          <w:rFonts w:cs="Arial"/>
          <w:color w:val="000000" w:themeColor="text1"/>
          <w:sz w:val="20"/>
        </w:rPr>
        <w:t xml:space="preserve">. </w:t>
      </w:r>
      <w:r w:rsidRPr="00F276C3">
        <w:rPr>
          <w:rFonts w:cs="Arial"/>
          <w:sz w:val="20"/>
        </w:rPr>
        <w:t>Applicant: Fairlawne Estate Co Ltd</w:t>
      </w:r>
      <w:r w:rsidR="00F276C3" w:rsidRPr="00F276C3">
        <w:rPr>
          <w:rFonts w:cs="Arial"/>
          <w:sz w:val="20"/>
        </w:rPr>
        <w:t>.</w:t>
      </w:r>
      <w:r w:rsidR="00ED35A6">
        <w:rPr>
          <w:rFonts w:cs="Arial"/>
          <w:b/>
          <w:sz w:val="20"/>
        </w:rPr>
        <w:t>(resubmission)</w:t>
      </w:r>
      <w:r w:rsidR="00541395">
        <w:rPr>
          <w:rFonts w:cs="Arial"/>
          <w:b/>
          <w:sz w:val="20"/>
        </w:rPr>
        <w:t xml:space="preserve"> “</w:t>
      </w:r>
      <w:r w:rsidR="00541395" w:rsidRPr="00541395">
        <w:rPr>
          <w:rFonts w:cs="Arial"/>
          <w:color w:val="222222"/>
          <w:sz w:val="19"/>
          <w:szCs w:val="19"/>
          <w:lang w:eastAsia="en-GB"/>
        </w:rPr>
        <w:t>Shipbourne Parish Council do not object to the above planning application, providing that the following conditions are met:</w:t>
      </w:r>
    </w:p>
    <w:p w:rsidR="00541395" w:rsidRPr="00541395" w:rsidRDefault="00541395" w:rsidP="00541395">
      <w:pPr>
        <w:shd w:val="clear" w:color="auto" w:fill="FFFFFF"/>
        <w:ind w:left="719"/>
        <w:rPr>
          <w:rFonts w:cs="Arial"/>
          <w:color w:val="222222"/>
          <w:sz w:val="19"/>
          <w:szCs w:val="19"/>
          <w:lang w:eastAsia="en-GB"/>
        </w:rPr>
      </w:pPr>
      <w:r w:rsidRPr="00541395">
        <w:rPr>
          <w:rFonts w:cs="Arial"/>
          <w:color w:val="222222"/>
          <w:sz w:val="19"/>
          <w:szCs w:val="19"/>
          <w:lang w:eastAsia="en-GB"/>
        </w:rPr>
        <w:t>Only smaller branches are removed</w:t>
      </w:r>
    </w:p>
    <w:p w:rsidR="00541395" w:rsidRPr="00541395" w:rsidRDefault="00541395" w:rsidP="00541395">
      <w:pPr>
        <w:shd w:val="clear" w:color="auto" w:fill="FFFFFF"/>
        <w:ind w:left="719"/>
        <w:rPr>
          <w:rFonts w:cs="Arial"/>
          <w:color w:val="222222"/>
          <w:sz w:val="19"/>
          <w:szCs w:val="19"/>
          <w:lang w:eastAsia="en-GB"/>
        </w:rPr>
      </w:pPr>
      <w:r w:rsidRPr="00541395">
        <w:rPr>
          <w:rFonts w:cs="Arial"/>
          <w:color w:val="222222"/>
          <w:sz w:val="19"/>
          <w:szCs w:val="19"/>
          <w:lang w:eastAsia="en-GB"/>
        </w:rPr>
        <w:t>The maximum height should be reduced from 4m to approx 3.2 m (ie the height of the mowing tractor)</w:t>
      </w:r>
    </w:p>
    <w:p w:rsidR="00541395" w:rsidRPr="00541395" w:rsidRDefault="00541395" w:rsidP="00541395">
      <w:pPr>
        <w:shd w:val="clear" w:color="auto" w:fill="FFFFFF"/>
        <w:ind w:left="719"/>
        <w:rPr>
          <w:rFonts w:cs="Arial"/>
          <w:color w:val="222222"/>
          <w:sz w:val="19"/>
          <w:szCs w:val="19"/>
          <w:lang w:eastAsia="en-GB"/>
        </w:rPr>
      </w:pPr>
      <w:r w:rsidRPr="00541395">
        <w:rPr>
          <w:rFonts w:cs="Arial"/>
          <w:color w:val="222222"/>
          <w:sz w:val="19"/>
          <w:szCs w:val="19"/>
          <w:lang w:eastAsia="en-GB"/>
        </w:rPr>
        <w:t>The mowing tractor should not mow closer than 1m to the boundary fence.</w:t>
      </w:r>
      <w:r>
        <w:rPr>
          <w:rFonts w:cs="Arial"/>
          <w:color w:val="222222"/>
          <w:sz w:val="19"/>
          <w:szCs w:val="19"/>
          <w:lang w:eastAsia="en-GB"/>
        </w:rPr>
        <w:t>”</w:t>
      </w:r>
    </w:p>
    <w:p w:rsidR="00F276C3" w:rsidRPr="00541395" w:rsidRDefault="00F276C3" w:rsidP="00541395">
      <w:pPr>
        <w:pStyle w:val="NoSpacing"/>
        <w:ind w:left="719"/>
        <w:rPr>
          <w:rFonts w:ascii="Arial" w:hAnsi="Arial" w:cs="Arial"/>
          <w:sz w:val="20"/>
          <w:szCs w:val="20"/>
        </w:rPr>
      </w:pPr>
    </w:p>
    <w:p w:rsidR="00305744" w:rsidRPr="00305744" w:rsidRDefault="00305744" w:rsidP="00305744">
      <w:pPr>
        <w:pStyle w:val="NoSpacing"/>
        <w:ind w:left="719"/>
        <w:rPr>
          <w:rFonts w:ascii="Arial" w:hAnsi="Arial" w:cs="Arial"/>
          <w:sz w:val="20"/>
          <w:szCs w:val="20"/>
        </w:rPr>
      </w:pPr>
    </w:p>
    <w:p w:rsidR="00305744" w:rsidRPr="00305744" w:rsidRDefault="00305744" w:rsidP="00305744">
      <w:pPr>
        <w:pStyle w:val="NoSpacing"/>
        <w:ind w:left="719"/>
        <w:rPr>
          <w:rFonts w:ascii="Arial" w:hAnsi="Arial" w:cs="Arial"/>
          <w:sz w:val="20"/>
          <w:szCs w:val="20"/>
        </w:rPr>
      </w:pPr>
      <w:r w:rsidRPr="00305744">
        <w:rPr>
          <w:rFonts w:ascii="Arial" w:hAnsi="Arial" w:cs="Arial"/>
          <w:b/>
          <w:sz w:val="20"/>
          <w:szCs w:val="20"/>
        </w:rPr>
        <w:t>TM/17/03472/LB</w:t>
      </w:r>
      <w:r w:rsidRPr="00305744">
        <w:rPr>
          <w:rFonts w:ascii="Arial" w:hAnsi="Arial" w:cs="Arial"/>
          <w:sz w:val="20"/>
          <w:szCs w:val="20"/>
        </w:rPr>
        <w:t xml:space="preserve"> - Great Budds House, Mote Road, Shipbourne, Tonbridge, Kent, TN11 9QD.</w:t>
      </w:r>
    </w:p>
    <w:p w:rsidR="00305744" w:rsidRDefault="00305744" w:rsidP="00305744">
      <w:pPr>
        <w:pStyle w:val="NoSpacing"/>
        <w:ind w:left="719"/>
        <w:rPr>
          <w:rFonts w:ascii="Arial" w:hAnsi="Arial" w:cs="Arial"/>
          <w:sz w:val="20"/>
          <w:szCs w:val="20"/>
        </w:rPr>
      </w:pPr>
      <w:r w:rsidRPr="00305744">
        <w:rPr>
          <w:rFonts w:ascii="Arial" w:hAnsi="Arial" w:cs="Arial"/>
          <w:sz w:val="20"/>
          <w:szCs w:val="20"/>
        </w:rPr>
        <w:t xml:space="preserve">Listed Building Application: Sub-division of existing site containing one Grade II-listed dwelling, one Grade II-listed barn and one oast house into three self-contained plots with Grade II- listed barn and oast house converted into dwellings. Applicant: Mr &amp; Mrs Martin Miles Great Budds House Mote Road, Shipbourne, Tonbridge, Kent, TN11 9QD. </w:t>
      </w:r>
    </w:p>
    <w:p w:rsidR="0060781E" w:rsidRDefault="0060781E" w:rsidP="00305744">
      <w:pPr>
        <w:pStyle w:val="NoSpacing"/>
        <w:ind w:left="719"/>
        <w:rPr>
          <w:rFonts w:ascii="Arial" w:hAnsi="Arial" w:cs="Arial"/>
          <w:sz w:val="20"/>
          <w:szCs w:val="20"/>
        </w:rPr>
      </w:pPr>
    </w:p>
    <w:p w:rsidR="0060781E" w:rsidRDefault="0060781E" w:rsidP="00305744">
      <w:pPr>
        <w:pStyle w:val="NoSpacing"/>
        <w:ind w:left="719"/>
        <w:rPr>
          <w:rFonts w:ascii="Arial" w:hAnsi="Arial" w:cs="Arial"/>
          <w:sz w:val="20"/>
          <w:szCs w:val="20"/>
        </w:rPr>
      </w:pPr>
      <w:r w:rsidRPr="00541395">
        <w:rPr>
          <w:rFonts w:ascii="Arial" w:hAnsi="Arial" w:cs="Arial"/>
          <w:b/>
          <w:sz w:val="20"/>
          <w:szCs w:val="20"/>
        </w:rPr>
        <w:t>TM/17/03471/FL</w:t>
      </w:r>
      <w:r>
        <w:rPr>
          <w:rFonts w:ascii="Arial" w:hAnsi="Arial" w:cs="Arial"/>
          <w:sz w:val="20"/>
          <w:szCs w:val="20"/>
        </w:rPr>
        <w:t xml:space="preserve"> - </w:t>
      </w:r>
      <w:r w:rsidRPr="00305744">
        <w:rPr>
          <w:rFonts w:ascii="Arial" w:hAnsi="Arial" w:cs="Arial"/>
          <w:sz w:val="20"/>
          <w:szCs w:val="20"/>
        </w:rPr>
        <w:t>Great Budds House, Mote Road, Shipbourne, Tonbridge, Kent, TN11 9QD.</w:t>
      </w:r>
      <w:r>
        <w:rPr>
          <w:rFonts w:ascii="Arial" w:hAnsi="Arial" w:cs="Arial"/>
          <w:sz w:val="20"/>
          <w:szCs w:val="20"/>
        </w:rPr>
        <w:t xml:space="preserve"> Sub-division of existing site containing one Grade II listed dwelling, one Grade II listed barn and one oast house into three self contained plots</w:t>
      </w:r>
      <w:r w:rsidR="00541395">
        <w:rPr>
          <w:rFonts w:ascii="Arial" w:hAnsi="Arial" w:cs="Arial"/>
          <w:sz w:val="20"/>
          <w:szCs w:val="20"/>
        </w:rPr>
        <w:t xml:space="preserve"> with Grade II listed barn and O</w:t>
      </w:r>
      <w:r>
        <w:rPr>
          <w:rFonts w:ascii="Arial" w:hAnsi="Arial" w:cs="Arial"/>
          <w:sz w:val="20"/>
          <w:szCs w:val="20"/>
        </w:rPr>
        <w:t>ast house converted into dwellings.</w:t>
      </w:r>
    </w:p>
    <w:p w:rsidR="00541395" w:rsidRDefault="00541395" w:rsidP="00305744">
      <w:pPr>
        <w:pStyle w:val="NoSpacing"/>
        <w:ind w:left="719"/>
        <w:rPr>
          <w:rFonts w:ascii="Arial" w:hAnsi="Arial" w:cs="Arial"/>
          <w:sz w:val="20"/>
          <w:szCs w:val="20"/>
        </w:rPr>
      </w:pPr>
    </w:p>
    <w:p w:rsidR="00541395" w:rsidRPr="00541395" w:rsidRDefault="00541395" w:rsidP="00541395">
      <w:pPr>
        <w:pStyle w:val="NoSpacing"/>
        <w:ind w:left="719"/>
        <w:rPr>
          <w:rFonts w:ascii="Arial" w:hAnsi="Arial" w:cs="Arial"/>
          <w:sz w:val="20"/>
          <w:szCs w:val="20"/>
        </w:rPr>
      </w:pPr>
      <w:r>
        <w:rPr>
          <w:rFonts w:ascii="Arial" w:hAnsi="Arial" w:cs="Arial"/>
          <w:sz w:val="20"/>
          <w:szCs w:val="20"/>
        </w:rPr>
        <w:t>“</w:t>
      </w:r>
      <w:r w:rsidRPr="00541395">
        <w:rPr>
          <w:rFonts w:ascii="Arial" w:hAnsi="Arial" w:cs="Arial"/>
          <w:sz w:val="20"/>
          <w:szCs w:val="20"/>
        </w:rPr>
        <w:t>The applications involve two Grade II Listed Buildings within the Conservation Area of Budds</w:t>
      </w:r>
    </w:p>
    <w:p w:rsidR="00541395" w:rsidRPr="00541395" w:rsidRDefault="00541395" w:rsidP="00541395">
      <w:pPr>
        <w:pStyle w:val="NoSpacing"/>
        <w:ind w:left="719"/>
        <w:rPr>
          <w:rFonts w:ascii="Arial" w:hAnsi="Arial" w:cs="Arial"/>
          <w:sz w:val="20"/>
          <w:szCs w:val="20"/>
        </w:rPr>
      </w:pPr>
      <w:r w:rsidRPr="00541395">
        <w:rPr>
          <w:rFonts w:ascii="Arial" w:hAnsi="Arial" w:cs="Arial"/>
          <w:sz w:val="20"/>
          <w:szCs w:val="20"/>
        </w:rPr>
        <w:t>Green which is within the Kent Downs AONB and designated Metropolitan Green Belt.</w:t>
      </w:r>
    </w:p>
    <w:p w:rsidR="00541395" w:rsidRPr="00541395" w:rsidRDefault="00541395" w:rsidP="00541395">
      <w:pPr>
        <w:pStyle w:val="NoSpacing"/>
        <w:ind w:left="719"/>
        <w:rPr>
          <w:rFonts w:ascii="Arial" w:hAnsi="Arial" w:cs="Arial"/>
          <w:sz w:val="20"/>
          <w:szCs w:val="20"/>
        </w:rPr>
      </w:pPr>
      <w:r w:rsidRPr="00541395">
        <w:rPr>
          <w:rFonts w:ascii="Arial" w:hAnsi="Arial" w:cs="Arial"/>
          <w:sz w:val="20"/>
          <w:szCs w:val="20"/>
        </w:rPr>
        <w:t>The buildings at Great Budds are grouped closely together as most historic agricultural</w:t>
      </w:r>
    </w:p>
    <w:p w:rsidR="00541395" w:rsidRPr="00541395" w:rsidRDefault="00541395" w:rsidP="00541395">
      <w:pPr>
        <w:pStyle w:val="NoSpacing"/>
        <w:ind w:left="719"/>
        <w:rPr>
          <w:rFonts w:ascii="Arial" w:hAnsi="Arial" w:cs="Arial"/>
          <w:sz w:val="20"/>
          <w:szCs w:val="20"/>
        </w:rPr>
      </w:pPr>
      <w:r w:rsidRPr="00541395">
        <w:rPr>
          <w:rFonts w:ascii="Arial" w:hAnsi="Arial" w:cs="Arial"/>
          <w:sz w:val="20"/>
          <w:szCs w:val="20"/>
        </w:rPr>
        <w:t>buildings were. They form a ‘group’ with a particular and special character and relationship</w:t>
      </w:r>
    </w:p>
    <w:p w:rsidR="00541395" w:rsidRPr="00541395" w:rsidRDefault="00541395" w:rsidP="00541395">
      <w:pPr>
        <w:pStyle w:val="NoSpacing"/>
        <w:ind w:left="719"/>
        <w:rPr>
          <w:rFonts w:ascii="Arial" w:hAnsi="Arial" w:cs="Arial"/>
          <w:sz w:val="20"/>
          <w:szCs w:val="20"/>
        </w:rPr>
      </w:pPr>
      <w:r w:rsidRPr="00541395">
        <w:rPr>
          <w:rFonts w:ascii="Arial" w:hAnsi="Arial" w:cs="Arial"/>
          <w:sz w:val="20"/>
          <w:szCs w:val="20"/>
        </w:rPr>
        <w:t>with one another. This attractive group of buildings at Great Budds add greatly to the</w:t>
      </w:r>
    </w:p>
    <w:p w:rsidR="00541395" w:rsidRPr="00541395" w:rsidRDefault="00541395" w:rsidP="00541395">
      <w:pPr>
        <w:pStyle w:val="NoSpacing"/>
        <w:ind w:left="719"/>
        <w:rPr>
          <w:rFonts w:ascii="Arial" w:hAnsi="Arial" w:cs="Arial"/>
          <w:sz w:val="20"/>
          <w:szCs w:val="20"/>
        </w:rPr>
      </w:pPr>
      <w:r w:rsidRPr="00541395">
        <w:rPr>
          <w:rFonts w:ascii="Arial" w:hAnsi="Arial" w:cs="Arial"/>
          <w:sz w:val="20"/>
          <w:szCs w:val="20"/>
        </w:rPr>
        <w:t>historic character of the parish and has important landscape value. To compartmentalise</w:t>
      </w:r>
    </w:p>
    <w:p w:rsidR="00541395" w:rsidRPr="00541395" w:rsidRDefault="00541395" w:rsidP="00541395">
      <w:pPr>
        <w:pStyle w:val="NoSpacing"/>
        <w:ind w:left="719"/>
        <w:rPr>
          <w:rFonts w:ascii="Arial" w:hAnsi="Arial" w:cs="Arial"/>
          <w:sz w:val="20"/>
          <w:szCs w:val="20"/>
        </w:rPr>
      </w:pPr>
      <w:r w:rsidRPr="00541395">
        <w:rPr>
          <w:rFonts w:ascii="Arial" w:hAnsi="Arial" w:cs="Arial"/>
          <w:sz w:val="20"/>
          <w:szCs w:val="20"/>
        </w:rPr>
        <w:t>each individual building and install walls, fencing and hedges to separate them would mar</w:t>
      </w:r>
    </w:p>
    <w:p w:rsidR="00541395" w:rsidRPr="00541395" w:rsidRDefault="00541395" w:rsidP="00541395">
      <w:pPr>
        <w:pStyle w:val="NoSpacing"/>
        <w:ind w:left="719"/>
        <w:rPr>
          <w:rFonts w:ascii="Arial" w:hAnsi="Arial" w:cs="Arial"/>
          <w:sz w:val="20"/>
          <w:szCs w:val="20"/>
        </w:rPr>
      </w:pPr>
      <w:r w:rsidRPr="00541395">
        <w:rPr>
          <w:rFonts w:ascii="Arial" w:hAnsi="Arial" w:cs="Arial"/>
          <w:sz w:val="20"/>
          <w:szCs w:val="20"/>
        </w:rPr>
        <w:t>the setting of the historic group of buildings around their open courtyard and obliterate the</w:t>
      </w:r>
    </w:p>
    <w:p w:rsidR="00541395" w:rsidRPr="00541395" w:rsidRDefault="00541395" w:rsidP="00541395">
      <w:pPr>
        <w:pStyle w:val="NoSpacing"/>
        <w:ind w:left="719"/>
        <w:rPr>
          <w:rFonts w:ascii="Arial" w:hAnsi="Arial" w:cs="Arial"/>
          <w:sz w:val="20"/>
          <w:szCs w:val="20"/>
        </w:rPr>
      </w:pPr>
      <w:r w:rsidRPr="00541395">
        <w:rPr>
          <w:rFonts w:ascii="Arial" w:hAnsi="Arial" w:cs="Arial"/>
          <w:sz w:val="20"/>
          <w:szCs w:val="20"/>
        </w:rPr>
        <w:t>original character. For these reasons SPC consider that the proposals cause ‘less than</w:t>
      </w:r>
    </w:p>
    <w:p w:rsidR="00541395" w:rsidRPr="00541395" w:rsidRDefault="00541395" w:rsidP="00541395">
      <w:pPr>
        <w:pStyle w:val="NoSpacing"/>
        <w:ind w:left="719"/>
        <w:rPr>
          <w:rFonts w:ascii="Arial" w:hAnsi="Arial" w:cs="Arial"/>
          <w:sz w:val="20"/>
          <w:szCs w:val="20"/>
        </w:rPr>
      </w:pPr>
      <w:r w:rsidRPr="00541395">
        <w:rPr>
          <w:rFonts w:ascii="Arial" w:hAnsi="Arial" w:cs="Arial"/>
          <w:sz w:val="20"/>
          <w:szCs w:val="20"/>
        </w:rPr>
        <w:t>substantial harm’ as defined in the NPPF; therefore Para. 134 of the NPPF needs to be</w:t>
      </w:r>
    </w:p>
    <w:p w:rsidR="00541395" w:rsidRPr="00541395" w:rsidRDefault="00541395" w:rsidP="00541395">
      <w:pPr>
        <w:pStyle w:val="NoSpacing"/>
        <w:ind w:left="719"/>
        <w:rPr>
          <w:rFonts w:ascii="Arial" w:hAnsi="Arial" w:cs="Arial"/>
          <w:sz w:val="20"/>
          <w:szCs w:val="20"/>
        </w:rPr>
      </w:pPr>
      <w:r w:rsidRPr="00541395">
        <w:rPr>
          <w:rFonts w:ascii="Arial" w:hAnsi="Arial" w:cs="Arial"/>
          <w:sz w:val="20"/>
          <w:szCs w:val="20"/>
        </w:rPr>
        <w:t>considered and this ‘harm should be weighed against the public benefits of the proposal,</w:t>
      </w:r>
    </w:p>
    <w:p w:rsidR="00541395" w:rsidRPr="00541395" w:rsidRDefault="00541395" w:rsidP="00541395">
      <w:pPr>
        <w:pStyle w:val="NoSpacing"/>
        <w:ind w:left="719"/>
        <w:rPr>
          <w:rFonts w:ascii="Arial" w:hAnsi="Arial" w:cs="Arial"/>
          <w:sz w:val="20"/>
          <w:szCs w:val="20"/>
        </w:rPr>
      </w:pPr>
      <w:r w:rsidRPr="00541395">
        <w:rPr>
          <w:rFonts w:ascii="Arial" w:hAnsi="Arial" w:cs="Arial"/>
          <w:sz w:val="20"/>
          <w:szCs w:val="20"/>
        </w:rPr>
        <w:t>including securing its optimum viable use’ Great weight needs to be given to the</w:t>
      </w:r>
    </w:p>
    <w:p w:rsidR="00541395" w:rsidRPr="00541395" w:rsidRDefault="00541395" w:rsidP="00541395">
      <w:pPr>
        <w:pStyle w:val="NoSpacing"/>
        <w:ind w:left="719"/>
        <w:rPr>
          <w:rFonts w:ascii="Arial" w:hAnsi="Arial" w:cs="Arial"/>
          <w:sz w:val="20"/>
          <w:szCs w:val="20"/>
        </w:rPr>
      </w:pPr>
      <w:r w:rsidRPr="00541395">
        <w:rPr>
          <w:rFonts w:ascii="Arial" w:hAnsi="Arial" w:cs="Arial"/>
          <w:sz w:val="20"/>
          <w:szCs w:val="20"/>
        </w:rPr>
        <w:t>importance of conserving and enhancing these heritage assets and any proposals must be</w:t>
      </w:r>
    </w:p>
    <w:p w:rsidR="00541395" w:rsidRPr="00541395" w:rsidRDefault="00541395" w:rsidP="00541395">
      <w:pPr>
        <w:pStyle w:val="NoSpacing"/>
        <w:ind w:left="719"/>
        <w:rPr>
          <w:rFonts w:ascii="Arial" w:hAnsi="Arial" w:cs="Arial"/>
          <w:sz w:val="20"/>
          <w:szCs w:val="20"/>
        </w:rPr>
      </w:pPr>
      <w:r w:rsidRPr="00541395">
        <w:rPr>
          <w:rFonts w:ascii="Arial" w:hAnsi="Arial" w:cs="Arial"/>
          <w:sz w:val="20"/>
          <w:szCs w:val="20"/>
        </w:rPr>
        <w:t>seen to be in the public interest, as well as conserving and enhancing the heritage asset(s). It</w:t>
      </w:r>
    </w:p>
    <w:p w:rsidR="00541395" w:rsidRPr="00541395" w:rsidRDefault="00541395" w:rsidP="00541395">
      <w:pPr>
        <w:pStyle w:val="NoSpacing"/>
        <w:ind w:left="719"/>
        <w:rPr>
          <w:rFonts w:ascii="Arial" w:hAnsi="Arial" w:cs="Arial"/>
          <w:sz w:val="20"/>
          <w:szCs w:val="20"/>
        </w:rPr>
      </w:pPr>
      <w:r w:rsidRPr="00541395">
        <w:rPr>
          <w:rFonts w:ascii="Arial" w:hAnsi="Arial" w:cs="Arial"/>
          <w:sz w:val="20"/>
          <w:szCs w:val="20"/>
        </w:rPr>
        <w:t>is not considered that a change of use to residential is required for the conservation and</w:t>
      </w:r>
    </w:p>
    <w:p w:rsidR="00541395" w:rsidRPr="00541395" w:rsidRDefault="00541395" w:rsidP="00541395">
      <w:pPr>
        <w:pStyle w:val="NoSpacing"/>
        <w:ind w:left="719"/>
        <w:rPr>
          <w:rFonts w:ascii="Arial" w:hAnsi="Arial" w:cs="Arial"/>
          <w:sz w:val="20"/>
          <w:szCs w:val="20"/>
        </w:rPr>
      </w:pPr>
      <w:r w:rsidRPr="00541395">
        <w:rPr>
          <w:rFonts w:ascii="Arial" w:hAnsi="Arial" w:cs="Arial"/>
          <w:sz w:val="20"/>
          <w:szCs w:val="20"/>
        </w:rPr>
        <w:t>enhancement of the Grade II Listed Barn or its viable use.</w:t>
      </w:r>
    </w:p>
    <w:p w:rsidR="00541395" w:rsidRPr="00541395" w:rsidRDefault="00541395" w:rsidP="00541395">
      <w:pPr>
        <w:pStyle w:val="NoSpacing"/>
        <w:ind w:left="719"/>
        <w:rPr>
          <w:rFonts w:ascii="Arial" w:hAnsi="Arial" w:cs="Arial"/>
          <w:sz w:val="20"/>
          <w:szCs w:val="20"/>
        </w:rPr>
      </w:pPr>
      <w:r w:rsidRPr="00541395">
        <w:rPr>
          <w:rFonts w:ascii="Arial" w:hAnsi="Arial" w:cs="Arial"/>
          <w:sz w:val="20"/>
          <w:szCs w:val="20"/>
        </w:rPr>
        <w:t>For these reasons alone SPC consider that the application should be refused as it does not</w:t>
      </w:r>
    </w:p>
    <w:p w:rsidR="00541395" w:rsidRPr="00541395" w:rsidRDefault="00541395" w:rsidP="00541395">
      <w:pPr>
        <w:pStyle w:val="NoSpacing"/>
        <w:ind w:left="719"/>
        <w:rPr>
          <w:rFonts w:ascii="Arial" w:hAnsi="Arial" w:cs="Arial"/>
          <w:sz w:val="20"/>
          <w:szCs w:val="20"/>
        </w:rPr>
      </w:pPr>
      <w:r w:rsidRPr="00541395">
        <w:rPr>
          <w:rFonts w:ascii="Arial" w:hAnsi="Arial" w:cs="Arial"/>
          <w:sz w:val="20"/>
          <w:szCs w:val="20"/>
        </w:rPr>
        <w:t>comply with LPA or NPPF policies and conflicts with the AONB Management Plan. Set out</w:t>
      </w:r>
    </w:p>
    <w:p w:rsidR="00541395" w:rsidRPr="00541395" w:rsidRDefault="00541395" w:rsidP="00541395">
      <w:pPr>
        <w:pStyle w:val="NoSpacing"/>
        <w:ind w:left="719"/>
        <w:rPr>
          <w:rFonts w:ascii="Arial" w:hAnsi="Arial" w:cs="Arial"/>
          <w:sz w:val="20"/>
          <w:szCs w:val="20"/>
        </w:rPr>
      </w:pPr>
      <w:r w:rsidRPr="00541395">
        <w:rPr>
          <w:rFonts w:ascii="Arial" w:hAnsi="Arial" w:cs="Arial"/>
          <w:sz w:val="20"/>
          <w:szCs w:val="20"/>
        </w:rPr>
        <w:t>below are SPC’s detailed comments on the application, its relation to Policy and reasons</w:t>
      </w:r>
    </w:p>
    <w:p w:rsidR="00541395" w:rsidRPr="00305744" w:rsidRDefault="00541395" w:rsidP="00541395">
      <w:pPr>
        <w:pStyle w:val="NoSpacing"/>
        <w:ind w:left="719"/>
        <w:rPr>
          <w:rFonts w:ascii="Arial" w:hAnsi="Arial" w:cs="Arial"/>
          <w:sz w:val="20"/>
          <w:szCs w:val="20"/>
        </w:rPr>
      </w:pPr>
      <w:r w:rsidRPr="00541395">
        <w:rPr>
          <w:rFonts w:ascii="Arial" w:hAnsi="Arial" w:cs="Arial"/>
          <w:sz w:val="20"/>
          <w:szCs w:val="20"/>
        </w:rPr>
        <w:t>why SPC request refusal of this application.</w:t>
      </w:r>
      <w:r>
        <w:rPr>
          <w:rFonts w:ascii="Arial" w:hAnsi="Arial" w:cs="Arial"/>
          <w:sz w:val="20"/>
          <w:szCs w:val="20"/>
        </w:rPr>
        <w:t>” (Please refer to TMBC website for the full response)</w:t>
      </w:r>
    </w:p>
    <w:p w:rsidR="00305744" w:rsidRDefault="00305744" w:rsidP="006E7B6C">
      <w:pPr>
        <w:pStyle w:val="NoSpacing"/>
        <w:ind w:left="719"/>
        <w:rPr>
          <w:rFonts w:ascii="Arial" w:hAnsi="Arial" w:cs="Arial"/>
          <w:b/>
          <w:sz w:val="20"/>
          <w:szCs w:val="20"/>
        </w:rPr>
      </w:pPr>
    </w:p>
    <w:p w:rsidR="00D55D9B" w:rsidRDefault="00855DFE" w:rsidP="006E7B6C">
      <w:pPr>
        <w:pStyle w:val="NoSpacing"/>
        <w:ind w:left="719"/>
        <w:rPr>
          <w:rFonts w:ascii="Arial" w:hAnsi="Arial" w:cs="Arial"/>
          <w:b/>
          <w:sz w:val="20"/>
          <w:szCs w:val="20"/>
        </w:rPr>
      </w:pPr>
      <w:r w:rsidRPr="000F2935">
        <w:rPr>
          <w:rFonts w:ascii="Arial" w:hAnsi="Arial" w:cs="Arial"/>
          <w:b/>
          <w:sz w:val="20"/>
          <w:szCs w:val="20"/>
        </w:rPr>
        <w:t xml:space="preserve">Planning </w:t>
      </w:r>
      <w:r w:rsidR="000D2E1C" w:rsidRPr="000F2935">
        <w:rPr>
          <w:rFonts w:ascii="Arial" w:hAnsi="Arial" w:cs="Arial"/>
          <w:b/>
          <w:sz w:val="20"/>
          <w:szCs w:val="20"/>
        </w:rPr>
        <w:t>A</w:t>
      </w:r>
      <w:r w:rsidR="00186E9F" w:rsidRPr="000F2935">
        <w:rPr>
          <w:rFonts w:ascii="Arial" w:hAnsi="Arial" w:cs="Arial"/>
          <w:b/>
          <w:sz w:val="20"/>
          <w:szCs w:val="20"/>
        </w:rPr>
        <w:t>pproval</w:t>
      </w:r>
      <w:r w:rsidRPr="000F2935">
        <w:rPr>
          <w:rFonts w:ascii="Arial" w:hAnsi="Arial" w:cs="Arial"/>
          <w:b/>
          <w:sz w:val="20"/>
          <w:szCs w:val="20"/>
        </w:rPr>
        <w:t>s from T</w:t>
      </w:r>
      <w:r w:rsidR="00523F6F" w:rsidRPr="000F2935">
        <w:rPr>
          <w:rFonts w:ascii="Arial" w:hAnsi="Arial" w:cs="Arial"/>
          <w:b/>
          <w:sz w:val="20"/>
          <w:szCs w:val="20"/>
        </w:rPr>
        <w:t>MBC</w:t>
      </w:r>
      <w:r w:rsidR="000D2E1C" w:rsidRPr="000F2935">
        <w:rPr>
          <w:rFonts w:ascii="Arial" w:hAnsi="Arial" w:cs="Arial"/>
          <w:b/>
          <w:sz w:val="20"/>
          <w:szCs w:val="20"/>
        </w:rPr>
        <w:t xml:space="preserve"> </w:t>
      </w:r>
    </w:p>
    <w:p w:rsidR="00301BF9" w:rsidRPr="00B55CB9" w:rsidRDefault="000152A3" w:rsidP="00C97660">
      <w:pPr>
        <w:pStyle w:val="NoSpacing"/>
        <w:ind w:left="719"/>
        <w:rPr>
          <w:rFonts w:ascii="Arial" w:hAnsi="Arial" w:cs="Arial"/>
          <w:color w:val="333333"/>
          <w:sz w:val="20"/>
          <w:szCs w:val="20"/>
          <w:shd w:val="clear" w:color="auto" w:fill="F5F5F5"/>
          <w:lang w:eastAsia="en-US"/>
        </w:rPr>
      </w:pPr>
      <w:r w:rsidRPr="00B55CB9">
        <w:rPr>
          <w:rFonts w:ascii="Arial" w:hAnsi="Arial" w:cs="Arial"/>
          <w:b/>
          <w:color w:val="333333"/>
          <w:sz w:val="20"/>
          <w:szCs w:val="20"/>
          <w:shd w:val="clear" w:color="auto" w:fill="F5F5F5"/>
          <w:lang w:eastAsia="en-US"/>
        </w:rPr>
        <w:t>TM/17/03441/RD</w:t>
      </w:r>
      <w:r w:rsidRPr="00B55CB9">
        <w:rPr>
          <w:rFonts w:ascii="Arial" w:hAnsi="Arial" w:cs="Arial"/>
          <w:color w:val="333333"/>
          <w:sz w:val="20"/>
          <w:szCs w:val="20"/>
          <w:shd w:val="clear" w:color="auto" w:fill="F5F5F5"/>
          <w:lang w:eastAsia="en-US"/>
        </w:rPr>
        <w:t> - Details of condition 2 (a) and (b) (site investigation) submitted pursuant to planning permission TM/15/01739/PDVAR (Notification of Application for Prior Approval of Class Q (a) and (b) development consisting of a change of use of an agricultural building to form 2 dwellings and associated building operations (Class Q)) - Land Adjacent Tinley Lodge</w:t>
      </w:r>
      <w:r w:rsidR="009919F9" w:rsidRPr="00B55CB9">
        <w:rPr>
          <w:rFonts w:ascii="Arial" w:hAnsi="Arial" w:cs="Arial"/>
          <w:color w:val="333333"/>
          <w:sz w:val="20"/>
          <w:szCs w:val="20"/>
          <w:shd w:val="clear" w:color="auto" w:fill="F5F5F5"/>
          <w:lang w:eastAsia="en-US"/>
        </w:rPr>
        <w:t>,</w:t>
      </w:r>
      <w:r w:rsidRPr="00B55CB9">
        <w:rPr>
          <w:rFonts w:ascii="Arial" w:hAnsi="Arial" w:cs="Arial"/>
          <w:color w:val="333333"/>
          <w:sz w:val="20"/>
          <w:szCs w:val="20"/>
          <w:shd w:val="clear" w:color="auto" w:fill="F5F5F5"/>
          <w:lang w:eastAsia="en-US"/>
        </w:rPr>
        <w:t xml:space="preserve"> Hildenborough Road</w:t>
      </w:r>
      <w:r w:rsidR="009919F9" w:rsidRPr="00B55CB9">
        <w:rPr>
          <w:rFonts w:ascii="Arial" w:hAnsi="Arial" w:cs="Arial"/>
          <w:color w:val="333333"/>
          <w:sz w:val="20"/>
          <w:szCs w:val="20"/>
          <w:shd w:val="clear" w:color="auto" w:fill="F5F5F5"/>
          <w:lang w:eastAsia="en-US"/>
        </w:rPr>
        <w:t>,</w:t>
      </w:r>
      <w:r w:rsidRPr="00B55CB9">
        <w:rPr>
          <w:rFonts w:ascii="Arial" w:hAnsi="Arial" w:cs="Arial"/>
          <w:color w:val="333333"/>
          <w:sz w:val="20"/>
          <w:szCs w:val="20"/>
          <w:shd w:val="clear" w:color="auto" w:fill="F5F5F5"/>
          <w:lang w:eastAsia="en-US"/>
        </w:rPr>
        <w:t xml:space="preserve"> Shipbourne</w:t>
      </w:r>
      <w:r w:rsidR="009919F9" w:rsidRPr="00B55CB9">
        <w:rPr>
          <w:rFonts w:ascii="Arial" w:hAnsi="Arial" w:cs="Arial"/>
          <w:color w:val="333333"/>
          <w:sz w:val="20"/>
          <w:szCs w:val="20"/>
          <w:shd w:val="clear" w:color="auto" w:fill="F5F5F5"/>
          <w:lang w:eastAsia="en-US"/>
        </w:rPr>
        <w:t xml:space="preserve">, Tonbridge, </w:t>
      </w:r>
      <w:r w:rsidRPr="00B55CB9">
        <w:rPr>
          <w:rFonts w:ascii="Arial" w:hAnsi="Arial" w:cs="Arial"/>
          <w:color w:val="333333"/>
          <w:sz w:val="20"/>
          <w:szCs w:val="20"/>
          <w:shd w:val="clear" w:color="auto" w:fill="F5F5F5"/>
          <w:lang w:eastAsia="en-US"/>
        </w:rPr>
        <w:t>Kent</w:t>
      </w:r>
      <w:r w:rsidR="009919F9" w:rsidRPr="00B55CB9">
        <w:rPr>
          <w:rFonts w:ascii="Arial" w:hAnsi="Arial" w:cs="Arial"/>
          <w:color w:val="333333"/>
          <w:sz w:val="20"/>
          <w:szCs w:val="20"/>
          <w:shd w:val="clear" w:color="auto" w:fill="F5F5F5"/>
          <w:lang w:eastAsia="en-US"/>
        </w:rPr>
        <w:t>,</w:t>
      </w:r>
      <w:r w:rsidRPr="00B55CB9">
        <w:rPr>
          <w:rFonts w:ascii="Arial" w:hAnsi="Arial" w:cs="Arial"/>
          <w:color w:val="333333"/>
          <w:sz w:val="20"/>
          <w:szCs w:val="20"/>
          <w:shd w:val="clear" w:color="auto" w:fill="F5F5F5"/>
          <w:lang w:eastAsia="en-US"/>
        </w:rPr>
        <w:t xml:space="preserve"> TN11 9QB</w:t>
      </w:r>
      <w:r w:rsidR="009919F9" w:rsidRPr="00B55CB9">
        <w:rPr>
          <w:rFonts w:ascii="Arial" w:hAnsi="Arial" w:cs="Arial"/>
          <w:color w:val="333333"/>
          <w:sz w:val="20"/>
          <w:szCs w:val="20"/>
          <w:shd w:val="clear" w:color="auto" w:fill="F5F5F5"/>
          <w:lang w:eastAsia="en-US"/>
        </w:rPr>
        <w:t>.</w:t>
      </w:r>
    </w:p>
    <w:p w:rsidR="000152A3" w:rsidRPr="00B55CB9" w:rsidRDefault="009919F9" w:rsidP="00C97660">
      <w:pPr>
        <w:pStyle w:val="NoSpacing"/>
        <w:ind w:left="719"/>
        <w:rPr>
          <w:rFonts w:ascii="Arial" w:hAnsi="Arial" w:cs="Arial"/>
          <w:color w:val="333333"/>
          <w:sz w:val="20"/>
          <w:szCs w:val="20"/>
          <w:shd w:val="clear" w:color="auto" w:fill="F5F5F5"/>
          <w:lang w:eastAsia="en-US"/>
        </w:rPr>
      </w:pPr>
      <w:r w:rsidRPr="00B55CB9">
        <w:rPr>
          <w:rFonts w:ascii="Arial" w:hAnsi="Arial" w:cs="Arial"/>
          <w:b/>
          <w:color w:val="333333"/>
          <w:sz w:val="20"/>
          <w:szCs w:val="20"/>
          <w:shd w:val="clear" w:color="auto" w:fill="F5F5F5"/>
          <w:lang w:eastAsia="en-US"/>
        </w:rPr>
        <w:t>TM/</w:t>
      </w:r>
      <w:r w:rsidR="000152A3" w:rsidRPr="00B55CB9">
        <w:rPr>
          <w:rFonts w:ascii="Arial" w:hAnsi="Arial" w:cs="Arial"/>
          <w:b/>
          <w:color w:val="333333"/>
          <w:sz w:val="20"/>
          <w:szCs w:val="20"/>
          <w:shd w:val="clear" w:color="auto" w:fill="F5F5F5"/>
          <w:lang w:eastAsia="en-US"/>
        </w:rPr>
        <w:t>17/03436/TNCA</w:t>
      </w:r>
      <w:r w:rsidR="000152A3" w:rsidRPr="00B55CB9">
        <w:rPr>
          <w:rFonts w:ascii="Arial" w:hAnsi="Arial" w:cs="Arial"/>
          <w:color w:val="333333"/>
          <w:sz w:val="20"/>
          <w:szCs w:val="20"/>
          <w:shd w:val="clear" w:color="auto" w:fill="F5F5F5"/>
          <w:lang w:eastAsia="en-US"/>
        </w:rPr>
        <w:t> - Yew Tree - Reduce height to approx. height of Yew on adjoining property. Allow to regenerate from top and maintain a shallow dome shaped crown </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Brambleside</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Upper Green Road Shipbourne</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Tonbridge</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Kent</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TN11 9PH</w:t>
      </w:r>
      <w:r w:rsidRPr="00B55CB9">
        <w:rPr>
          <w:rFonts w:ascii="Arial" w:hAnsi="Arial" w:cs="Arial"/>
          <w:color w:val="333333"/>
          <w:sz w:val="20"/>
          <w:szCs w:val="20"/>
          <w:shd w:val="clear" w:color="auto" w:fill="F5F5F5"/>
          <w:lang w:eastAsia="en-US"/>
        </w:rPr>
        <w:t>.</w:t>
      </w:r>
    </w:p>
    <w:p w:rsidR="000152A3" w:rsidRPr="00B55CB9" w:rsidRDefault="009919F9" w:rsidP="00C97660">
      <w:pPr>
        <w:pStyle w:val="NoSpacing"/>
        <w:ind w:left="719"/>
        <w:rPr>
          <w:rFonts w:ascii="Arial" w:hAnsi="Arial" w:cs="Arial"/>
          <w:color w:val="333333"/>
          <w:sz w:val="20"/>
          <w:szCs w:val="20"/>
          <w:shd w:val="clear" w:color="auto" w:fill="F5F5F5"/>
          <w:lang w:eastAsia="en-US"/>
        </w:rPr>
      </w:pPr>
      <w:r w:rsidRPr="00B55CB9">
        <w:rPr>
          <w:rFonts w:ascii="Arial" w:hAnsi="Arial" w:cs="Arial"/>
          <w:b/>
          <w:color w:val="333333"/>
          <w:sz w:val="20"/>
          <w:szCs w:val="20"/>
          <w:shd w:val="clear" w:color="auto" w:fill="F5F5F5"/>
          <w:lang w:eastAsia="en-US"/>
        </w:rPr>
        <w:t>TM/</w:t>
      </w:r>
      <w:r w:rsidR="000152A3" w:rsidRPr="00B55CB9">
        <w:rPr>
          <w:rFonts w:ascii="Arial" w:hAnsi="Arial" w:cs="Arial"/>
          <w:b/>
          <w:color w:val="333333"/>
          <w:sz w:val="20"/>
          <w:szCs w:val="20"/>
          <w:shd w:val="clear" w:color="auto" w:fill="F5F5F5"/>
          <w:lang w:eastAsia="en-US"/>
        </w:rPr>
        <w:t>17/03380/TNCA</w:t>
      </w:r>
      <w:r w:rsidR="000152A3" w:rsidRPr="00B55CB9">
        <w:rPr>
          <w:rFonts w:ascii="Arial" w:hAnsi="Arial" w:cs="Arial"/>
          <w:color w:val="333333"/>
          <w:sz w:val="20"/>
          <w:szCs w:val="20"/>
          <w:shd w:val="clear" w:color="auto" w:fill="F5F5F5"/>
          <w:lang w:eastAsia="en-US"/>
        </w:rPr>
        <w:t> - 1 Golden Leylandii to be removed, currently approximately 9-10m in height - Grange House</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Upper Green Road</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Shipbourne</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Tonbridge</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Kent </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TN11 9PL</w:t>
      </w:r>
      <w:r w:rsidRPr="00B55CB9">
        <w:rPr>
          <w:rFonts w:ascii="Arial" w:hAnsi="Arial" w:cs="Arial"/>
          <w:color w:val="333333"/>
          <w:sz w:val="20"/>
          <w:szCs w:val="20"/>
          <w:shd w:val="clear" w:color="auto" w:fill="F5F5F5"/>
          <w:lang w:eastAsia="en-US"/>
        </w:rPr>
        <w:t>.</w:t>
      </w:r>
    </w:p>
    <w:p w:rsidR="000152A3" w:rsidRPr="00B55CB9" w:rsidRDefault="009919F9" w:rsidP="00C97660">
      <w:pPr>
        <w:pStyle w:val="NoSpacing"/>
        <w:ind w:left="719"/>
        <w:rPr>
          <w:rFonts w:ascii="Arial" w:hAnsi="Arial" w:cs="Arial"/>
          <w:color w:val="333333"/>
          <w:sz w:val="20"/>
          <w:szCs w:val="20"/>
          <w:shd w:val="clear" w:color="auto" w:fill="F5F5F5"/>
          <w:lang w:eastAsia="en-US"/>
        </w:rPr>
      </w:pPr>
      <w:r w:rsidRPr="00B55CB9">
        <w:rPr>
          <w:rFonts w:ascii="Arial" w:hAnsi="Arial" w:cs="Arial"/>
          <w:b/>
          <w:color w:val="333333"/>
          <w:sz w:val="20"/>
          <w:szCs w:val="20"/>
          <w:shd w:val="clear" w:color="auto" w:fill="F5F5F5"/>
          <w:lang w:eastAsia="en-US"/>
        </w:rPr>
        <w:t>TM/</w:t>
      </w:r>
      <w:r w:rsidR="000152A3" w:rsidRPr="00B55CB9">
        <w:rPr>
          <w:rFonts w:ascii="Arial" w:hAnsi="Arial" w:cs="Arial"/>
          <w:b/>
          <w:color w:val="333333"/>
          <w:sz w:val="20"/>
          <w:szCs w:val="20"/>
          <w:shd w:val="clear" w:color="auto" w:fill="F5F5F5"/>
          <w:lang w:eastAsia="en-US"/>
        </w:rPr>
        <w:t>17/03279/LDP</w:t>
      </w:r>
      <w:r w:rsidR="000152A3" w:rsidRPr="00B55CB9">
        <w:rPr>
          <w:rFonts w:ascii="Arial" w:hAnsi="Arial" w:cs="Arial"/>
          <w:color w:val="333333"/>
          <w:sz w:val="20"/>
          <w:szCs w:val="20"/>
          <w:shd w:val="clear" w:color="auto" w:fill="F5F5F5"/>
          <w:lang w:eastAsia="en-US"/>
        </w:rPr>
        <w:t> - Formation of access to unclassified road and formation of vehicular hard standing between principal elevation of dwelling and highway -Kingswood Training Services</w:t>
      </w:r>
      <w:r w:rsidRPr="00B55CB9">
        <w:rPr>
          <w:rFonts w:ascii="Arial" w:hAnsi="Arial" w:cs="Arial"/>
          <w:color w:val="333333"/>
          <w:sz w:val="20"/>
          <w:szCs w:val="20"/>
          <w:shd w:val="clear" w:color="auto" w:fill="F5F5F5"/>
          <w:lang w:eastAsia="en-US"/>
        </w:rPr>
        <w:t xml:space="preserve">, </w:t>
      </w:r>
      <w:r w:rsidR="000152A3" w:rsidRPr="00B55CB9">
        <w:rPr>
          <w:rFonts w:ascii="Arial" w:hAnsi="Arial" w:cs="Arial"/>
          <w:color w:val="333333"/>
          <w:sz w:val="20"/>
          <w:szCs w:val="20"/>
          <w:shd w:val="clear" w:color="auto" w:fill="F5F5F5"/>
          <w:lang w:eastAsia="en-US"/>
        </w:rPr>
        <w:t>Back Lane</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Shipbourne Tonbridge</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Kent</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TN11 9PP</w:t>
      </w:r>
      <w:r w:rsidRPr="00B55CB9">
        <w:rPr>
          <w:rFonts w:ascii="Arial" w:hAnsi="Arial" w:cs="Arial"/>
          <w:color w:val="333333"/>
          <w:sz w:val="20"/>
          <w:szCs w:val="20"/>
          <w:shd w:val="clear" w:color="auto" w:fill="F5F5F5"/>
          <w:lang w:eastAsia="en-US"/>
        </w:rPr>
        <w:t>.</w:t>
      </w:r>
    </w:p>
    <w:p w:rsidR="000152A3" w:rsidRPr="000152A3" w:rsidRDefault="009919F9" w:rsidP="00C97660">
      <w:pPr>
        <w:pStyle w:val="NoSpacing"/>
        <w:ind w:left="719"/>
        <w:rPr>
          <w:rFonts w:ascii="Arial" w:hAnsi="Arial" w:cs="Arial"/>
          <w:b/>
          <w:sz w:val="20"/>
          <w:szCs w:val="20"/>
        </w:rPr>
      </w:pPr>
      <w:r w:rsidRPr="00B55CB9">
        <w:rPr>
          <w:rFonts w:ascii="Arial" w:hAnsi="Arial" w:cs="Arial"/>
          <w:b/>
          <w:color w:val="333333"/>
          <w:sz w:val="20"/>
          <w:szCs w:val="20"/>
          <w:shd w:val="clear" w:color="auto" w:fill="F5F5F5"/>
          <w:lang w:eastAsia="en-US"/>
        </w:rPr>
        <w:t>TM/</w:t>
      </w:r>
      <w:r w:rsidR="000152A3" w:rsidRPr="00B55CB9">
        <w:rPr>
          <w:rFonts w:ascii="Arial" w:hAnsi="Arial" w:cs="Arial"/>
          <w:b/>
          <w:color w:val="333333"/>
          <w:sz w:val="20"/>
          <w:szCs w:val="20"/>
          <w:shd w:val="clear" w:color="auto" w:fill="F5F5F5"/>
          <w:lang w:eastAsia="en-US"/>
        </w:rPr>
        <w:t>17/03117/FL </w:t>
      </w:r>
      <w:r w:rsidR="000152A3" w:rsidRPr="00B55CB9">
        <w:rPr>
          <w:rFonts w:ascii="Arial" w:hAnsi="Arial" w:cs="Arial"/>
          <w:color w:val="333333"/>
          <w:sz w:val="20"/>
          <w:szCs w:val="20"/>
          <w:shd w:val="clear" w:color="auto" w:fill="F5F5F5"/>
          <w:lang w:eastAsia="en-US"/>
        </w:rPr>
        <w:t>- Single storey rear extension, first floor side extension, enclosure of utility area, conversion of garage - Grange House</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Upper Green Road</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Shipbourne</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Tonbridge</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Kent</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TN11 9PL</w:t>
      </w:r>
      <w:r w:rsidRPr="00B55CB9">
        <w:rPr>
          <w:rFonts w:ascii="Arial" w:hAnsi="Arial" w:cs="Arial"/>
          <w:color w:val="333333"/>
          <w:sz w:val="20"/>
          <w:szCs w:val="20"/>
          <w:shd w:val="clear" w:color="auto" w:fill="F5F5F5"/>
          <w:lang w:eastAsia="en-US"/>
        </w:rPr>
        <w:t>.</w:t>
      </w:r>
    </w:p>
    <w:p w:rsidR="009919F9" w:rsidRDefault="009919F9" w:rsidP="00333711">
      <w:pPr>
        <w:pStyle w:val="NoSpacing"/>
        <w:ind w:left="142" w:firstLine="142"/>
        <w:rPr>
          <w:rFonts w:ascii="Arial" w:hAnsi="Arial" w:cs="Arial"/>
          <w:b/>
          <w:sz w:val="20"/>
          <w:szCs w:val="20"/>
        </w:rPr>
      </w:pPr>
    </w:p>
    <w:p w:rsidR="00333711" w:rsidRPr="00E67694" w:rsidRDefault="00333711" w:rsidP="00E67694">
      <w:pPr>
        <w:pStyle w:val="NoSpacing"/>
        <w:ind w:left="284"/>
        <w:rPr>
          <w:rFonts w:ascii="Arial" w:hAnsi="Arial" w:cs="Arial"/>
          <w:sz w:val="20"/>
          <w:szCs w:val="20"/>
        </w:rPr>
      </w:pPr>
      <w:r w:rsidRPr="000F2935">
        <w:rPr>
          <w:rFonts w:ascii="Arial" w:hAnsi="Arial" w:cs="Arial"/>
          <w:b/>
          <w:sz w:val="20"/>
          <w:szCs w:val="20"/>
        </w:rPr>
        <w:t>1</w:t>
      </w:r>
      <w:r w:rsidR="008C125A" w:rsidRPr="000F2935">
        <w:rPr>
          <w:rFonts w:ascii="Arial" w:hAnsi="Arial" w:cs="Arial"/>
          <w:b/>
          <w:sz w:val="20"/>
          <w:szCs w:val="20"/>
        </w:rPr>
        <w:t>3</w:t>
      </w:r>
      <w:r w:rsidRPr="000F2935">
        <w:rPr>
          <w:rFonts w:ascii="Arial" w:hAnsi="Arial" w:cs="Arial"/>
          <w:b/>
          <w:sz w:val="20"/>
          <w:szCs w:val="20"/>
        </w:rPr>
        <w:t xml:space="preserve">. </w:t>
      </w:r>
      <w:r w:rsidRPr="000F2935">
        <w:rPr>
          <w:rFonts w:ascii="Arial" w:hAnsi="Arial" w:cs="Arial"/>
          <w:b/>
          <w:snapToGrid w:val="0"/>
          <w:sz w:val="20"/>
          <w:szCs w:val="20"/>
          <w:lang w:val="en-US"/>
        </w:rPr>
        <w:t>To review submission to Parish Newsletter</w:t>
      </w:r>
      <w:r w:rsidR="00541395">
        <w:rPr>
          <w:rFonts w:ascii="Arial" w:hAnsi="Arial" w:cs="Arial"/>
          <w:b/>
          <w:snapToGrid w:val="0"/>
          <w:sz w:val="20"/>
          <w:szCs w:val="20"/>
          <w:lang w:val="en-US"/>
        </w:rPr>
        <w:t xml:space="preserve"> </w:t>
      </w:r>
      <w:r w:rsidR="00541395">
        <w:rPr>
          <w:rFonts w:ascii="Arial" w:hAnsi="Arial" w:cs="Arial"/>
          <w:b/>
          <w:sz w:val="20"/>
          <w:szCs w:val="20"/>
        </w:rPr>
        <w:t xml:space="preserve">– </w:t>
      </w:r>
      <w:r w:rsidR="00541395" w:rsidRPr="00E67694">
        <w:rPr>
          <w:rFonts w:ascii="Arial" w:hAnsi="Arial" w:cs="Arial"/>
          <w:sz w:val="20"/>
          <w:szCs w:val="20"/>
        </w:rPr>
        <w:t xml:space="preserve">the Parish Clerk was asked to include details of the litter pick and </w:t>
      </w:r>
      <w:r w:rsidR="00E67694" w:rsidRPr="00E67694">
        <w:rPr>
          <w:rFonts w:ascii="Arial" w:hAnsi="Arial" w:cs="Arial"/>
          <w:sz w:val="20"/>
          <w:szCs w:val="20"/>
        </w:rPr>
        <w:t xml:space="preserve">J5 Slips letter. </w:t>
      </w:r>
    </w:p>
    <w:p w:rsidR="0032291F" w:rsidRPr="000F2935" w:rsidRDefault="00A007E8" w:rsidP="00A007E8">
      <w:pPr>
        <w:pStyle w:val="NoSpacing"/>
        <w:ind w:left="284"/>
        <w:rPr>
          <w:rFonts w:ascii="Arial" w:hAnsi="Arial" w:cs="Arial"/>
          <w:b/>
          <w:sz w:val="20"/>
          <w:szCs w:val="20"/>
        </w:rPr>
      </w:pPr>
      <w:r w:rsidRPr="000F2935">
        <w:rPr>
          <w:rFonts w:ascii="Arial" w:hAnsi="Arial" w:cs="Arial"/>
          <w:b/>
          <w:sz w:val="20"/>
          <w:szCs w:val="20"/>
        </w:rPr>
        <w:t>1</w:t>
      </w:r>
      <w:r w:rsidR="008C125A" w:rsidRPr="000F2935">
        <w:rPr>
          <w:rFonts w:ascii="Arial" w:hAnsi="Arial" w:cs="Arial"/>
          <w:b/>
          <w:sz w:val="20"/>
          <w:szCs w:val="20"/>
        </w:rPr>
        <w:t>4</w:t>
      </w:r>
      <w:r w:rsidRPr="000F2935">
        <w:rPr>
          <w:rFonts w:ascii="Arial" w:hAnsi="Arial" w:cs="Arial"/>
          <w:b/>
          <w:sz w:val="20"/>
          <w:szCs w:val="20"/>
        </w:rPr>
        <w:t xml:space="preserve">. </w:t>
      </w:r>
      <w:r w:rsidR="0032291F" w:rsidRPr="000F2935">
        <w:rPr>
          <w:rFonts w:ascii="Arial" w:hAnsi="Arial" w:cs="Arial"/>
          <w:b/>
          <w:sz w:val="20"/>
          <w:szCs w:val="20"/>
        </w:rPr>
        <w:t>Urgent Business that occurs and requires attention before the next meeting may be report</w:t>
      </w:r>
      <w:r w:rsidR="00E67694">
        <w:rPr>
          <w:rFonts w:ascii="Arial" w:hAnsi="Arial" w:cs="Arial"/>
          <w:b/>
          <w:sz w:val="20"/>
          <w:szCs w:val="20"/>
        </w:rPr>
        <w:t xml:space="preserve">ed at the Chairman’s discretion </w:t>
      </w:r>
      <w:r w:rsidR="00E67694" w:rsidRPr="00E67694">
        <w:rPr>
          <w:rFonts w:ascii="Arial" w:hAnsi="Arial" w:cs="Arial"/>
          <w:sz w:val="20"/>
          <w:szCs w:val="20"/>
        </w:rPr>
        <w:t>- None</w:t>
      </w:r>
    </w:p>
    <w:p w:rsidR="00AA1E3D" w:rsidRPr="00E67694" w:rsidRDefault="0032291F" w:rsidP="009919F9">
      <w:pPr>
        <w:pStyle w:val="NoSpacing"/>
        <w:numPr>
          <w:ilvl w:val="0"/>
          <w:numId w:val="22"/>
        </w:numPr>
        <w:rPr>
          <w:rFonts w:ascii="Arial" w:hAnsi="Arial" w:cs="Arial"/>
          <w:b/>
          <w:sz w:val="20"/>
          <w:szCs w:val="20"/>
        </w:rPr>
      </w:pPr>
      <w:r w:rsidRPr="000F2935">
        <w:rPr>
          <w:rFonts w:ascii="Arial" w:hAnsi="Arial" w:cs="Arial"/>
          <w:b/>
          <w:sz w:val="20"/>
          <w:szCs w:val="20"/>
        </w:rPr>
        <w:t>Date of next meeting.</w:t>
      </w:r>
      <w:r w:rsidRPr="000F2935">
        <w:rPr>
          <w:rFonts w:ascii="Arial" w:hAnsi="Arial" w:cs="Arial"/>
          <w:sz w:val="20"/>
          <w:szCs w:val="20"/>
        </w:rPr>
        <w:t xml:space="preserve"> – </w:t>
      </w:r>
      <w:r w:rsidR="00FE0C0F" w:rsidRPr="000F2935">
        <w:rPr>
          <w:rFonts w:ascii="Arial" w:hAnsi="Arial" w:cs="Arial"/>
          <w:sz w:val="20"/>
          <w:szCs w:val="20"/>
        </w:rPr>
        <w:t xml:space="preserve">Monday </w:t>
      </w:r>
      <w:r w:rsidR="009919F9">
        <w:rPr>
          <w:rFonts w:ascii="Arial" w:hAnsi="Arial" w:cs="Arial"/>
          <w:sz w:val="20"/>
          <w:szCs w:val="20"/>
        </w:rPr>
        <w:t>12</w:t>
      </w:r>
      <w:r w:rsidR="00ED35A6">
        <w:rPr>
          <w:rFonts w:ascii="Arial" w:hAnsi="Arial" w:cs="Arial"/>
          <w:sz w:val="20"/>
          <w:szCs w:val="20"/>
        </w:rPr>
        <w:t xml:space="preserve"> March</w:t>
      </w:r>
      <w:r w:rsidR="00C221CB" w:rsidRPr="000F2935">
        <w:rPr>
          <w:rFonts w:ascii="Arial" w:hAnsi="Arial" w:cs="Arial"/>
          <w:sz w:val="20"/>
          <w:szCs w:val="20"/>
        </w:rPr>
        <w:t xml:space="preserve"> </w:t>
      </w:r>
      <w:r w:rsidR="00D00432" w:rsidRPr="009919F9">
        <w:rPr>
          <w:rFonts w:ascii="Arial" w:hAnsi="Arial" w:cs="Arial"/>
          <w:sz w:val="20"/>
          <w:szCs w:val="20"/>
        </w:rPr>
        <w:t xml:space="preserve"> 2018</w:t>
      </w:r>
      <w:r w:rsidR="00E67694">
        <w:rPr>
          <w:rFonts w:ascii="Arial" w:hAnsi="Arial" w:cs="Arial"/>
          <w:sz w:val="20"/>
          <w:szCs w:val="20"/>
        </w:rPr>
        <w:t xml:space="preserve"> – Venue to be determined.</w:t>
      </w:r>
      <w:r w:rsidR="004E3B3C">
        <w:rPr>
          <w:rFonts w:ascii="Arial" w:hAnsi="Arial" w:cs="Arial"/>
          <w:sz w:val="20"/>
          <w:szCs w:val="20"/>
        </w:rPr>
        <w:t xml:space="preserve"> Cllr Tyler gave his apologies.</w:t>
      </w:r>
    </w:p>
    <w:p w:rsidR="004E3B3C" w:rsidRDefault="004E3B3C" w:rsidP="004E3B3C">
      <w:pPr>
        <w:pStyle w:val="NoSpacing"/>
        <w:ind w:left="285"/>
        <w:rPr>
          <w:rFonts w:ascii="Arial" w:hAnsi="Arial" w:cs="Arial"/>
          <w:b/>
          <w:sz w:val="20"/>
          <w:szCs w:val="20"/>
        </w:rPr>
      </w:pPr>
    </w:p>
    <w:p w:rsidR="00E67694" w:rsidRPr="009919F9" w:rsidRDefault="00E67694" w:rsidP="004E3B3C">
      <w:pPr>
        <w:pStyle w:val="NoSpacing"/>
        <w:ind w:left="285"/>
        <w:rPr>
          <w:rFonts w:ascii="Arial" w:hAnsi="Arial" w:cs="Arial"/>
          <w:b/>
          <w:sz w:val="20"/>
          <w:szCs w:val="20"/>
        </w:rPr>
      </w:pPr>
      <w:r>
        <w:rPr>
          <w:rFonts w:ascii="Arial" w:hAnsi="Arial" w:cs="Arial"/>
          <w:b/>
          <w:sz w:val="20"/>
          <w:szCs w:val="20"/>
        </w:rPr>
        <w:lastRenderedPageBreak/>
        <w:t>The meeting closed at 10pm.</w:t>
      </w:r>
    </w:p>
    <w:p w:rsidR="00026FFA" w:rsidRPr="00333711" w:rsidRDefault="00026FFA" w:rsidP="006B588F">
      <w:pPr>
        <w:rPr>
          <w:rFonts w:cs="Arial"/>
          <w:sz w:val="16"/>
          <w:szCs w:val="16"/>
        </w:rPr>
      </w:pPr>
    </w:p>
    <w:sectPr w:rsidR="00026FFA" w:rsidRPr="00333711" w:rsidSect="0032291F">
      <w:headerReference w:type="even" r:id="rId7"/>
      <w:headerReference w:type="default" r:id="rId8"/>
      <w:footerReference w:type="default" r:id="rId9"/>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984" w:rsidRDefault="002E5984">
      <w:r>
        <w:separator/>
      </w:r>
    </w:p>
  </w:endnote>
  <w:endnote w:type="continuationSeparator" w:id="0">
    <w:p w:rsidR="002E5984" w:rsidRDefault="002E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98" w:rsidRDefault="00180798">
    <w:pPr>
      <w:pStyle w:val="Footer"/>
    </w:pPr>
    <w:r>
      <w:t>Signed………………………………………..Dated…………………………….</w:t>
    </w:r>
  </w:p>
  <w:p w:rsidR="00180798" w:rsidRDefault="00180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984" w:rsidRDefault="002E5984">
      <w:r>
        <w:separator/>
      </w:r>
    </w:p>
  </w:footnote>
  <w:footnote w:type="continuationSeparator" w:id="0">
    <w:p w:rsidR="002E5984" w:rsidRDefault="002E5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2E5984" w:rsidP="008905D1">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13.8pt;height:205.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83726">
      <w:rPr>
        <w:rStyle w:val="PageNumber"/>
      </w:rPr>
      <w:fldChar w:fldCharType="begin"/>
    </w:r>
    <w:r w:rsidR="00383726">
      <w:rPr>
        <w:rStyle w:val="PageNumber"/>
      </w:rPr>
      <w:instrText xml:space="preserve">PAGE  </w:instrText>
    </w:r>
    <w:r w:rsidR="00383726">
      <w:rPr>
        <w:rStyle w:val="PageNumber"/>
      </w:rPr>
      <w:fldChar w:fldCharType="end"/>
    </w:r>
  </w:p>
  <w:p w:rsidR="00383726" w:rsidRDefault="00383726" w:rsidP="008905D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50303"/>
      <w:docPartObj>
        <w:docPartGallery w:val="Page Numbers (Top of Page)"/>
        <w:docPartUnique/>
      </w:docPartObj>
    </w:sdtPr>
    <w:sdtEndPr>
      <w:rPr>
        <w:noProof/>
      </w:rPr>
    </w:sdtEndPr>
    <w:sdtContent>
      <w:p w:rsidR="00180798" w:rsidRDefault="00180798">
        <w:pPr>
          <w:pStyle w:val="Header"/>
          <w:jc w:val="right"/>
        </w:pPr>
        <w:r>
          <w:fldChar w:fldCharType="begin"/>
        </w:r>
        <w:r>
          <w:instrText xml:space="preserve"> PAGE   \* MERGEFORMAT </w:instrText>
        </w:r>
        <w:r>
          <w:fldChar w:fldCharType="separate"/>
        </w:r>
        <w:r w:rsidR="00546E37">
          <w:rPr>
            <w:noProof/>
          </w:rPr>
          <w:t>3</w:t>
        </w:r>
        <w:r>
          <w:rPr>
            <w:noProof/>
          </w:rPr>
          <w:fldChar w:fldCharType="end"/>
        </w:r>
      </w:p>
    </w:sdtContent>
  </w:sdt>
  <w:p w:rsidR="00091A5C" w:rsidRDefault="00091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84FE4"/>
    <w:multiLevelType w:val="multilevel"/>
    <w:tmpl w:val="081C679C"/>
    <w:lvl w:ilvl="0">
      <w:start w:val="11"/>
      <w:numFmt w:val="decimal"/>
      <w:lvlText w:val="%1"/>
      <w:lvlJc w:val="left"/>
      <w:pPr>
        <w:ind w:left="375" w:hanging="375"/>
      </w:pPr>
      <w:rPr>
        <w:rFonts w:hint="default"/>
        <w:b/>
      </w:rPr>
    </w:lvl>
    <w:lvl w:ilvl="1">
      <w:start w:val="2"/>
      <w:numFmt w:val="decimal"/>
      <w:lvlText w:val="%1.%2"/>
      <w:lvlJc w:val="left"/>
      <w:pPr>
        <w:ind w:left="1035" w:hanging="37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 w15:restartNumberingAfterBreak="0">
    <w:nsid w:val="08C763DD"/>
    <w:multiLevelType w:val="hybridMultilevel"/>
    <w:tmpl w:val="EAE04C9A"/>
    <w:lvl w:ilvl="0" w:tplc="EBE8C85C">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4" w15:restartNumberingAfterBreak="0">
    <w:nsid w:val="106E0B2B"/>
    <w:multiLevelType w:val="multilevel"/>
    <w:tmpl w:val="4708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6" w15:restartNumberingAfterBreak="0">
    <w:nsid w:val="18407405"/>
    <w:multiLevelType w:val="multilevel"/>
    <w:tmpl w:val="5B3EAB16"/>
    <w:lvl w:ilvl="0">
      <w:start w:val="13"/>
      <w:numFmt w:val="decimal"/>
      <w:lvlText w:val="%1"/>
      <w:lvlJc w:val="left"/>
      <w:pPr>
        <w:ind w:left="420" w:hanging="420"/>
      </w:pPr>
      <w:rPr>
        <w:rFonts w:hint="default"/>
        <w:b/>
        <w:i w:val="0"/>
      </w:rPr>
    </w:lvl>
    <w:lvl w:ilvl="1">
      <w:start w:val="1"/>
      <w:numFmt w:val="decimal"/>
      <w:lvlText w:val="%1.%2"/>
      <w:lvlJc w:val="left"/>
      <w:pPr>
        <w:ind w:left="1064" w:hanging="420"/>
      </w:pPr>
      <w:rPr>
        <w:rFonts w:hint="default"/>
        <w:b/>
        <w:i w:val="0"/>
      </w:rPr>
    </w:lvl>
    <w:lvl w:ilvl="2">
      <w:start w:val="1"/>
      <w:numFmt w:val="decimal"/>
      <w:lvlText w:val="%1.%2.%3"/>
      <w:lvlJc w:val="left"/>
      <w:pPr>
        <w:ind w:left="2008" w:hanging="720"/>
      </w:pPr>
      <w:rPr>
        <w:rFonts w:hint="default"/>
        <w:b/>
        <w:i w:val="0"/>
      </w:rPr>
    </w:lvl>
    <w:lvl w:ilvl="3">
      <w:start w:val="1"/>
      <w:numFmt w:val="decimal"/>
      <w:lvlText w:val="%1.%2.%3.%4"/>
      <w:lvlJc w:val="left"/>
      <w:pPr>
        <w:ind w:left="2652" w:hanging="720"/>
      </w:pPr>
      <w:rPr>
        <w:rFonts w:hint="default"/>
        <w:b/>
        <w:i w:val="0"/>
      </w:rPr>
    </w:lvl>
    <w:lvl w:ilvl="4">
      <w:start w:val="1"/>
      <w:numFmt w:val="decimal"/>
      <w:lvlText w:val="%1.%2.%3.%4.%5"/>
      <w:lvlJc w:val="left"/>
      <w:pPr>
        <w:ind w:left="3656" w:hanging="1080"/>
      </w:pPr>
      <w:rPr>
        <w:rFonts w:hint="default"/>
        <w:b/>
        <w:i w:val="0"/>
      </w:rPr>
    </w:lvl>
    <w:lvl w:ilvl="5">
      <w:start w:val="1"/>
      <w:numFmt w:val="decimal"/>
      <w:lvlText w:val="%1.%2.%3.%4.%5.%6"/>
      <w:lvlJc w:val="left"/>
      <w:pPr>
        <w:ind w:left="4300" w:hanging="1080"/>
      </w:pPr>
      <w:rPr>
        <w:rFonts w:hint="default"/>
        <w:b/>
        <w:i w:val="0"/>
      </w:rPr>
    </w:lvl>
    <w:lvl w:ilvl="6">
      <w:start w:val="1"/>
      <w:numFmt w:val="decimal"/>
      <w:lvlText w:val="%1.%2.%3.%4.%5.%6.%7"/>
      <w:lvlJc w:val="left"/>
      <w:pPr>
        <w:ind w:left="5304" w:hanging="1440"/>
      </w:pPr>
      <w:rPr>
        <w:rFonts w:hint="default"/>
        <w:b/>
        <w:i w:val="0"/>
      </w:rPr>
    </w:lvl>
    <w:lvl w:ilvl="7">
      <w:start w:val="1"/>
      <w:numFmt w:val="decimal"/>
      <w:lvlText w:val="%1.%2.%3.%4.%5.%6.%7.%8"/>
      <w:lvlJc w:val="left"/>
      <w:pPr>
        <w:ind w:left="5948" w:hanging="1440"/>
      </w:pPr>
      <w:rPr>
        <w:rFonts w:hint="default"/>
        <w:b/>
        <w:i w:val="0"/>
      </w:rPr>
    </w:lvl>
    <w:lvl w:ilvl="8">
      <w:start w:val="1"/>
      <w:numFmt w:val="decimal"/>
      <w:lvlText w:val="%1.%2.%3.%4.%5.%6.%7.%8.%9"/>
      <w:lvlJc w:val="left"/>
      <w:pPr>
        <w:ind w:left="6592" w:hanging="1440"/>
      </w:pPr>
      <w:rPr>
        <w:rFonts w:hint="default"/>
        <w:b/>
        <w:i w:val="0"/>
      </w:rPr>
    </w:lvl>
  </w:abstractNum>
  <w:abstractNum w:abstractNumId="7" w15:restartNumberingAfterBreak="0">
    <w:nsid w:val="23633E01"/>
    <w:multiLevelType w:val="hybridMultilevel"/>
    <w:tmpl w:val="20826B74"/>
    <w:lvl w:ilvl="0" w:tplc="04D6CFC4">
      <w:start w:val="1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7FC7213"/>
    <w:multiLevelType w:val="multilevel"/>
    <w:tmpl w:val="03AC3CC4"/>
    <w:lvl w:ilvl="0">
      <w:start w:val="12"/>
      <w:numFmt w:val="decimal"/>
      <w:lvlText w:val="%1"/>
      <w:lvlJc w:val="left"/>
      <w:pPr>
        <w:ind w:left="375" w:hanging="375"/>
      </w:pPr>
      <w:rPr>
        <w:rFonts w:hint="default"/>
        <w:b/>
        <w:color w:val="auto"/>
      </w:rPr>
    </w:lvl>
    <w:lvl w:ilvl="1">
      <w:start w:val="2"/>
      <w:numFmt w:val="decimal"/>
      <w:lvlText w:val="%1.%2"/>
      <w:lvlJc w:val="left"/>
      <w:pPr>
        <w:ind w:left="1085" w:hanging="375"/>
      </w:pPr>
      <w:rPr>
        <w:rFonts w:hint="default"/>
        <w:b/>
        <w:color w:val="auto"/>
      </w:rPr>
    </w:lvl>
    <w:lvl w:ilvl="2">
      <w:start w:val="1"/>
      <w:numFmt w:val="decimal"/>
      <w:lvlText w:val="%1.%2.%3"/>
      <w:lvlJc w:val="left"/>
      <w:pPr>
        <w:ind w:left="2140" w:hanging="720"/>
      </w:pPr>
      <w:rPr>
        <w:rFonts w:hint="default"/>
        <w:b/>
        <w:color w:val="auto"/>
      </w:rPr>
    </w:lvl>
    <w:lvl w:ilvl="3">
      <w:start w:val="1"/>
      <w:numFmt w:val="decimal"/>
      <w:lvlText w:val="%1.%2.%3.%4"/>
      <w:lvlJc w:val="left"/>
      <w:pPr>
        <w:ind w:left="2850" w:hanging="720"/>
      </w:pPr>
      <w:rPr>
        <w:rFonts w:hint="default"/>
        <w:b/>
        <w:color w:val="auto"/>
      </w:rPr>
    </w:lvl>
    <w:lvl w:ilvl="4">
      <w:start w:val="1"/>
      <w:numFmt w:val="decimal"/>
      <w:lvlText w:val="%1.%2.%3.%4.%5"/>
      <w:lvlJc w:val="left"/>
      <w:pPr>
        <w:ind w:left="3920" w:hanging="1080"/>
      </w:pPr>
      <w:rPr>
        <w:rFonts w:hint="default"/>
        <w:b/>
        <w:color w:val="auto"/>
      </w:rPr>
    </w:lvl>
    <w:lvl w:ilvl="5">
      <w:start w:val="1"/>
      <w:numFmt w:val="decimal"/>
      <w:lvlText w:val="%1.%2.%3.%4.%5.%6"/>
      <w:lvlJc w:val="left"/>
      <w:pPr>
        <w:ind w:left="4630" w:hanging="1080"/>
      </w:pPr>
      <w:rPr>
        <w:rFonts w:hint="default"/>
        <w:b/>
        <w:color w:val="auto"/>
      </w:rPr>
    </w:lvl>
    <w:lvl w:ilvl="6">
      <w:start w:val="1"/>
      <w:numFmt w:val="decimal"/>
      <w:lvlText w:val="%1.%2.%3.%4.%5.%6.%7"/>
      <w:lvlJc w:val="left"/>
      <w:pPr>
        <w:ind w:left="5700" w:hanging="1440"/>
      </w:pPr>
      <w:rPr>
        <w:rFonts w:hint="default"/>
        <w:b/>
        <w:color w:val="auto"/>
      </w:rPr>
    </w:lvl>
    <w:lvl w:ilvl="7">
      <w:start w:val="1"/>
      <w:numFmt w:val="decimal"/>
      <w:lvlText w:val="%1.%2.%3.%4.%5.%6.%7.%8"/>
      <w:lvlJc w:val="left"/>
      <w:pPr>
        <w:ind w:left="6410" w:hanging="1440"/>
      </w:pPr>
      <w:rPr>
        <w:rFonts w:hint="default"/>
        <w:b/>
        <w:color w:val="auto"/>
      </w:rPr>
    </w:lvl>
    <w:lvl w:ilvl="8">
      <w:start w:val="1"/>
      <w:numFmt w:val="decimal"/>
      <w:lvlText w:val="%1.%2.%3.%4.%5.%6.%7.%8.%9"/>
      <w:lvlJc w:val="left"/>
      <w:pPr>
        <w:ind w:left="7480" w:hanging="1800"/>
      </w:pPr>
      <w:rPr>
        <w:rFonts w:hint="default"/>
        <w:b/>
        <w:color w:val="auto"/>
      </w:rPr>
    </w:lvl>
  </w:abstractNum>
  <w:abstractNum w:abstractNumId="9"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0" w15:restartNumberingAfterBreak="0">
    <w:nsid w:val="444550E0"/>
    <w:multiLevelType w:val="multilevel"/>
    <w:tmpl w:val="EDB6110E"/>
    <w:lvl w:ilvl="0">
      <w:start w:val="12"/>
      <w:numFmt w:val="decimal"/>
      <w:lvlText w:val="%1"/>
      <w:lvlJc w:val="left"/>
      <w:pPr>
        <w:ind w:left="375" w:hanging="375"/>
      </w:pPr>
      <w:rPr>
        <w:rFonts w:hint="default"/>
        <w:b/>
        <w:color w:val="auto"/>
      </w:rPr>
    </w:lvl>
    <w:lvl w:ilvl="1">
      <w:start w:val="3"/>
      <w:numFmt w:val="decimal"/>
      <w:lvlText w:val="%1.%2"/>
      <w:lvlJc w:val="left"/>
      <w:pPr>
        <w:ind w:left="1085" w:hanging="375"/>
      </w:pPr>
      <w:rPr>
        <w:rFonts w:hint="default"/>
        <w:b/>
        <w:color w:val="auto"/>
      </w:rPr>
    </w:lvl>
    <w:lvl w:ilvl="2">
      <w:start w:val="1"/>
      <w:numFmt w:val="decimal"/>
      <w:lvlText w:val="%1.%2.%3"/>
      <w:lvlJc w:val="left"/>
      <w:pPr>
        <w:ind w:left="2140" w:hanging="720"/>
      </w:pPr>
      <w:rPr>
        <w:rFonts w:hint="default"/>
        <w:b/>
        <w:color w:val="auto"/>
      </w:rPr>
    </w:lvl>
    <w:lvl w:ilvl="3">
      <w:start w:val="1"/>
      <w:numFmt w:val="decimal"/>
      <w:lvlText w:val="%1.%2.%3.%4"/>
      <w:lvlJc w:val="left"/>
      <w:pPr>
        <w:ind w:left="2850" w:hanging="720"/>
      </w:pPr>
      <w:rPr>
        <w:rFonts w:hint="default"/>
        <w:b/>
        <w:color w:val="auto"/>
      </w:rPr>
    </w:lvl>
    <w:lvl w:ilvl="4">
      <w:start w:val="1"/>
      <w:numFmt w:val="decimal"/>
      <w:lvlText w:val="%1.%2.%3.%4.%5"/>
      <w:lvlJc w:val="left"/>
      <w:pPr>
        <w:ind w:left="3920" w:hanging="1080"/>
      </w:pPr>
      <w:rPr>
        <w:rFonts w:hint="default"/>
        <w:b/>
        <w:color w:val="auto"/>
      </w:rPr>
    </w:lvl>
    <w:lvl w:ilvl="5">
      <w:start w:val="1"/>
      <w:numFmt w:val="decimal"/>
      <w:lvlText w:val="%1.%2.%3.%4.%5.%6"/>
      <w:lvlJc w:val="left"/>
      <w:pPr>
        <w:ind w:left="4630" w:hanging="1080"/>
      </w:pPr>
      <w:rPr>
        <w:rFonts w:hint="default"/>
        <w:b/>
        <w:color w:val="auto"/>
      </w:rPr>
    </w:lvl>
    <w:lvl w:ilvl="6">
      <w:start w:val="1"/>
      <w:numFmt w:val="decimal"/>
      <w:lvlText w:val="%1.%2.%3.%4.%5.%6.%7"/>
      <w:lvlJc w:val="left"/>
      <w:pPr>
        <w:ind w:left="5700" w:hanging="1440"/>
      </w:pPr>
      <w:rPr>
        <w:rFonts w:hint="default"/>
        <w:b/>
        <w:color w:val="auto"/>
      </w:rPr>
    </w:lvl>
    <w:lvl w:ilvl="7">
      <w:start w:val="1"/>
      <w:numFmt w:val="decimal"/>
      <w:lvlText w:val="%1.%2.%3.%4.%5.%6.%7.%8"/>
      <w:lvlJc w:val="left"/>
      <w:pPr>
        <w:ind w:left="6410" w:hanging="1440"/>
      </w:pPr>
      <w:rPr>
        <w:rFonts w:hint="default"/>
        <w:b/>
        <w:color w:val="auto"/>
      </w:rPr>
    </w:lvl>
    <w:lvl w:ilvl="8">
      <w:start w:val="1"/>
      <w:numFmt w:val="decimal"/>
      <w:lvlText w:val="%1.%2.%3.%4.%5.%6.%7.%8.%9"/>
      <w:lvlJc w:val="left"/>
      <w:pPr>
        <w:ind w:left="7480" w:hanging="1800"/>
      </w:pPr>
      <w:rPr>
        <w:rFonts w:hint="default"/>
        <w:b/>
        <w:color w:val="auto"/>
      </w:rPr>
    </w:lvl>
  </w:abstractNum>
  <w:abstractNum w:abstractNumId="11" w15:restartNumberingAfterBreak="0">
    <w:nsid w:val="460C7A17"/>
    <w:multiLevelType w:val="multilevel"/>
    <w:tmpl w:val="56101BEC"/>
    <w:lvl w:ilvl="0">
      <w:start w:val="16"/>
      <w:numFmt w:val="decimal"/>
      <w:lvlText w:val="%1"/>
      <w:lvlJc w:val="left"/>
      <w:pPr>
        <w:ind w:left="375" w:hanging="375"/>
      </w:pPr>
      <w:rPr>
        <w:rFonts w:hint="default"/>
      </w:rPr>
    </w:lvl>
    <w:lvl w:ilvl="1">
      <w:start w:val="3"/>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2" w15:restartNumberingAfterBreak="0">
    <w:nsid w:val="492A1199"/>
    <w:multiLevelType w:val="multilevel"/>
    <w:tmpl w:val="C0A4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E95FE6"/>
    <w:multiLevelType w:val="multilevel"/>
    <w:tmpl w:val="81308F22"/>
    <w:lvl w:ilvl="0">
      <w:start w:val="10"/>
      <w:numFmt w:val="decimal"/>
      <w:lvlText w:val="%1"/>
      <w:lvlJc w:val="left"/>
      <w:pPr>
        <w:ind w:left="375" w:hanging="375"/>
      </w:pPr>
      <w:rPr>
        <w:rFonts w:hint="default"/>
        <w:b/>
      </w:rPr>
    </w:lvl>
    <w:lvl w:ilvl="1">
      <w:start w:val="2"/>
      <w:numFmt w:val="decimal"/>
      <w:lvlText w:val="%1.%2"/>
      <w:lvlJc w:val="left"/>
      <w:pPr>
        <w:ind w:left="1019" w:hanging="375"/>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4" w15:restartNumberingAfterBreak="0">
    <w:nsid w:val="4C6C03B1"/>
    <w:multiLevelType w:val="hybridMultilevel"/>
    <w:tmpl w:val="08B092B0"/>
    <w:lvl w:ilvl="0" w:tplc="065C3170">
      <w:start w:val="18"/>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15" w15:restartNumberingAfterBreak="0">
    <w:nsid w:val="4FE26432"/>
    <w:multiLevelType w:val="multilevel"/>
    <w:tmpl w:val="50F09112"/>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6"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7" w15:restartNumberingAfterBreak="0">
    <w:nsid w:val="64BA1279"/>
    <w:multiLevelType w:val="multilevel"/>
    <w:tmpl w:val="7C287F4E"/>
    <w:lvl w:ilvl="0">
      <w:start w:val="13"/>
      <w:numFmt w:val="decimal"/>
      <w:lvlText w:val="%1"/>
      <w:lvlJc w:val="left"/>
      <w:pPr>
        <w:ind w:left="375" w:hanging="375"/>
      </w:pPr>
      <w:rPr>
        <w:rFonts w:hint="default"/>
      </w:rPr>
    </w:lvl>
    <w:lvl w:ilvl="1">
      <w:start w:val="2"/>
      <w:numFmt w:val="decimal"/>
      <w:lvlText w:val="%1.%2"/>
      <w:lvlJc w:val="left"/>
      <w:pPr>
        <w:ind w:left="1085" w:hanging="375"/>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8" w15:restartNumberingAfterBreak="0">
    <w:nsid w:val="66D3025B"/>
    <w:multiLevelType w:val="multilevel"/>
    <w:tmpl w:val="250A7B7E"/>
    <w:lvl w:ilvl="0">
      <w:start w:val="12"/>
      <w:numFmt w:val="decimal"/>
      <w:lvlText w:val="%1"/>
      <w:lvlJc w:val="left"/>
      <w:pPr>
        <w:ind w:left="420" w:hanging="420"/>
      </w:pPr>
      <w:rPr>
        <w:rFonts w:cs="Times New Roman" w:hint="default"/>
        <w:b/>
      </w:rPr>
    </w:lvl>
    <w:lvl w:ilvl="1">
      <w:start w:val="1"/>
      <w:numFmt w:val="decimal"/>
      <w:lvlText w:val="%1.%2"/>
      <w:lvlJc w:val="left"/>
      <w:pPr>
        <w:ind w:left="988" w:hanging="42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592" w:hanging="1440"/>
      </w:pPr>
      <w:rPr>
        <w:rFonts w:cs="Times New Roman" w:hint="default"/>
        <w:b/>
      </w:rPr>
    </w:lvl>
  </w:abstractNum>
  <w:abstractNum w:abstractNumId="19" w15:restartNumberingAfterBreak="0">
    <w:nsid w:val="670A2851"/>
    <w:multiLevelType w:val="multilevel"/>
    <w:tmpl w:val="B882001E"/>
    <w:lvl w:ilvl="0">
      <w:start w:val="12"/>
      <w:numFmt w:val="decimal"/>
      <w:lvlText w:val="%1"/>
      <w:lvlJc w:val="left"/>
      <w:pPr>
        <w:ind w:left="375" w:hanging="375"/>
      </w:pPr>
      <w:rPr>
        <w:rFonts w:hint="default"/>
      </w:rPr>
    </w:lvl>
    <w:lvl w:ilvl="1">
      <w:start w:val="2"/>
      <w:numFmt w:val="decimal"/>
      <w:lvlText w:val="%1.%2"/>
      <w:lvlJc w:val="left"/>
      <w:pPr>
        <w:ind w:left="1048" w:hanging="375"/>
      </w:pPr>
      <w:rPr>
        <w:rFonts w:hint="default"/>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abstractNum w:abstractNumId="20" w15:restartNumberingAfterBreak="0">
    <w:nsid w:val="6F84600A"/>
    <w:multiLevelType w:val="hybridMultilevel"/>
    <w:tmpl w:val="F7A06B22"/>
    <w:lvl w:ilvl="0" w:tplc="0809000F">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75FF07F1"/>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22" w15:restartNumberingAfterBreak="0">
    <w:nsid w:val="78080F1B"/>
    <w:multiLevelType w:val="hybridMultilevel"/>
    <w:tmpl w:val="34109BA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C613AF"/>
    <w:multiLevelType w:val="multilevel"/>
    <w:tmpl w:val="996437EA"/>
    <w:lvl w:ilvl="0">
      <w:start w:val="15"/>
      <w:numFmt w:val="decimal"/>
      <w:lvlText w:val="%1"/>
      <w:lvlJc w:val="left"/>
      <w:pPr>
        <w:ind w:left="375" w:hanging="375"/>
      </w:pPr>
      <w:rPr>
        <w:rFonts w:hint="default"/>
        <w:b/>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b/>
      </w:rPr>
    </w:lvl>
    <w:lvl w:ilvl="3">
      <w:start w:val="1"/>
      <w:numFmt w:val="decimal"/>
      <w:lvlText w:val="%1.%2.%3.%4"/>
      <w:lvlJc w:val="left"/>
      <w:pPr>
        <w:ind w:left="2739" w:hanging="720"/>
      </w:pPr>
      <w:rPr>
        <w:rFonts w:hint="default"/>
        <w:b/>
      </w:rPr>
    </w:lvl>
    <w:lvl w:ilvl="4">
      <w:start w:val="1"/>
      <w:numFmt w:val="decimal"/>
      <w:lvlText w:val="%1.%2.%3.%4.%5"/>
      <w:lvlJc w:val="left"/>
      <w:pPr>
        <w:ind w:left="3772" w:hanging="1080"/>
      </w:pPr>
      <w:rPr>
        <w:rFonts w:hint="default"/>
        <w:b/>
      </w:rPr>
    </w:lvl>
    <w:lvl w:ilvl="5">
      <w:start w:val="1"/>
      <w:numFmt w:val="decimal"/>
      <w:lvlText w:val="%1.%2.%3.%4.%5.%6"/>
      <w:lvlJc w:val="left"/>
      <w:pPr>
        <w:ind w:left="4445" w:hanging="1080"/>
      </w:pPr>
      <w:rPr>
        <w:rFonts w:hint="default"/>
        <w:b/>
      </w:rPr>
    </w:lvl>
    <w:lvl w:ilvl="6">
      <w:start w:val="1"/>
      <w:numFmt w:val="decimal"/>
      <w:lvlText w:val="%1.%2.%3.%4.%5.%6.%7"/>
      <w:lvlJc w:val="left"/>
      <w:pPr>
        <w:ind w:left="5478" w:hanging="1440"/>
      </w:pPr>
      <w:rPr>
        <w:rFonts w:hint="default"/>
        <w:b/>
      </w:rPr>
    </w:lvl>
    <w:lvl w:ilvl="7">
      <w:start w:val="1"/>
      <w:numFmt w:val="decimal"/>
      <w:lvlText w:val="%1.%2.%3.%4.%5.%6.%7.%8"/>
      <w:lvlJc w:val="left"/>
      <w:pPr>
        <w:ind w:left="6151" w:hanging="1440"/>
      </w:pPr>
      <w:rPr>
        <w:rFonts w:hint="default"/>
        <w:b/>
      </w:rPr>
    </w:lvl>
    <w:lvl w:ilvl="8">
      <w:start w:val="1"/>
      <w:numFmt w:val="decimal"/>
      <w:lvlText w:val="%1.%2.%3.%4.%5.%6.%7.%8.%9"/>
      <w:lvlJc w:val="left"/>
      <w:pPr>
        <w:ind w:left="7184" w:hanging="1800"/>
      </w:pPr>
      <w:rPr>
        <w:rFonts w:hint="default"/>
        <w:b/>
      </w:rPr>
    </w:lvl>
  </w:abstractNum>
  <w:abstractNum w:abstractNumId="24" w15:restartNumberingAfterBreak="0">
    <w:nsid w:val="7D487988"/>
    <w:multiLevelType w:val="multilevel"/>
    <w:tmpl w:val="25406600"/>
    <w:lvl w:ilvl="0">
      <w:start w:val="10"/>
      <w:numFmt w:val="decimal"/>
      <w:lvlText w:val="%1"/>
      <w:lvlJc w:val="left"/>
      <w:pPr>
        <w:ind w:left="375" w:hanging="375"/>
      </w:pPr>
      <w:rPr>
        <w:rFonts w:hint="default"/>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num w:numId="1">
    <w:abstractNumId w:val="0"/>
  </w:num>
  <w:num w:numId="2">
    <w:abstractNumId w:val="5"/>
  </w:num>
  <w:num w:numId="3">
    <w:abstractNumId w:val="16"/>
  </w:num>
  <w:num w:numId="4">
    <w:abstractNumId w:val="15"/>
  </w:num>
  <w:num w:numId="5">
    <w:abstractNumId w:val="18"/>
  </w:num>
  <w:num w:numId="6">
    <w:abstractNumId w:val="6"/>
  </w:num>
  <w:num w:numId="7">
    <w:abstractNumId w:val="20"/>
  </w:num>
  <w:num w:numId="8">
    <w:abstractNumId w:val="22"/>
  </w:num>
  <w:num w:numId="9">
    <w:abstractNumId w:val="21"/>
  </w:num>
  <w:num w:numId="10">
    <w:abstractNumId w:val="11"/>
  </w:num>
  <w:num w:numId="11">
    <w:abstractNumId w:val="14"/>
  </w:num>
  <w:num w:numId="12">
    <w:abstractNumId w:val="2"/>
  </w:num>
  <w:num w:numId="13">
    <w:abstractNumId w:val="23"/>
  </w:num>
  <w:num w:numId="14">
    <w:abstractNumId w:val="24"/>
  </w:num>
  <w:num w:numId="15">
    <w:abstractNumId w:val="1"/>
  </w:num>
  <w:num w:numId="16">
    <w:abstractNumId w:val="19"/>
  </w:num>
  <w:num w:numId="17">
    <w:abstractNumId w:val="17"/>
  </w:num>
  <w:num w:numId="18">
    <w:abstractNumId w:val="7"/>
  </w:num>
  <w:num w:numId="19">
    <w:abstractNumId w:val="12"/>
  </w:num>
  <w:num w:numId="20">
    <w:abstractNumId w:val="13"/>
  </w:num>
  <w:num w:numId="21">
    <w:abstractNumId w:val="8"/>
  </w:num>
  <w:num w:numId="22">
    <w:abstractNumId w:val="9"/>
  </w:num>
  <w:num w:numId="23">
    <w:abstractNumId w:val="10"/>
  </w:num>
  <w:num w:numId="24">
    <w:abstractNumId w:val="3"/>
  </w:num>
  <w:num w:numId="2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042AC"/>
    <w:rsid w:val="00006309"/>
    <w:rsid w:val="0001044C"/>
    <w:rsid w:val="0001182B"/>
    <w:rsid w:val="00011D6D"/>
    <w:rsid w:val="00013991"/>
    <w:rsid w:val="000152A3"/>
    <w:rsid w:val="000175F7"/>
    <w:rsid w:val="00021863"/>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739"/>
    <w:rsid w:val="00045D2A"/>
    <w:rsid w:val="0004629B"/>
    <w:rsid w:val="000468B8"/>
    <w:rsid w:val="00047256"/>
    <w:rsid w:val="00051B5F"/>
    <w:rsid w:val="000526F6"/>
    <w:rsid w:val="00053384"/>
    <w:rsid w:val="000544DF"/>
    <w:rsid w:val="00056042"/>
    <w:rsid w:val="00056D43"/>
    <w:rsid w:val="00056E77"/>
    <w:rsid w:val="000602E6"/>
    <w:rsid w:val="000620E0"/>
    <w:rsid w:val="00064CAD"/>
    <w:rsid w:val="000668C7"/>
    <w:rsid w:val="00080CC4"/>
    <w:rsid w:val="00083BD0"/>
    <w:rsid w:val="00083D26"/>
    <w:rsid w:val="000842D7"/>
    <w:rsid w:val="0008474A"/>
    <w:rsid w:val="000858ED"/>
    <w:rsid w:val="00086908"/>
    <w:rsid w:val="000870E3"/>
    <w:rsid w:val="00091A5C"/>
    <w:rsid w:val="00093751"/>
    <w:rsid w:val="00094251"/>
    <w:rsid w:val="00096DD1"/>
    <w:rsid w:val="00097007"/>
    <w:rsid w:val="000A1AC8"/>
    <w:rsid w:val="000A1E48"/>
    <w:rsid w:val="000A4AE0"/>
    <w:rsid w:val="000A7D0A"/>
    <w:rsid w:val="000B15A2"/>
    <w:rsid w:val="000C0781"/>
    <w:rsid w:val="000C09B5"/>
    <w:rsid w:val="000C3439"/>
    <w:rsid w:val="000C36BA"/>
    <w:rsid w:val="000C4D46"/>
    <w:rsid w:val="000C646A"/>
    <w:rsid w:val="000C6559"/>
    <w:rsid w:val="000C6AB3"/>
    <w:rsid w:val="000D1047"/>
    <w:rsid w:val="000D1724"/>
    <w:rsid w:val="000D1CAA"/>
    <w:rsid w:val="000D2E1C"/>
    <w:rsid w:val="000D7BC4"/>
    <w:rsid w:val="000E243B"/>
    <w:rsid w:val="000E3726"/>
    <w:rsid w:val="000E5F7B"/>
    <w:rsid w:val="000E6297"/>
    <w:rsid w:val="000F0002"/>
    <w:rsid w:val="000F0E70"/>
    <w:rsid w:val="000F2935"/>
    <w:rsid w:val="000F49E5"/>
    <w:rsid w:val="000F73B9"/>
    <w:rsid w:val="001030D2"/>
    <w:rsid w:val="00105B93"/>
    <w:rsid w:val="00107D72"/>
    <w:rsid w:val="001104D1"/>
    <w:rsid w:val="0011094B"/>
    <w:rsid w:val="00111F33"/>
    <w:rsid w:val="00114222"/>
    <w:rsid w:val="0012019B"/>
    <w:rsid w:val="00122553"/>
    <w:rsid w:val="00123E85"/>
    <w:rsid w:val="0012435D"/>
    <w:rsid w:val="001260D4"/>
    <w:rsid w:val="001309EA"/>
    <w:rsid w:val="00131534"/>
    <w:rsid w:val="00131D4D"/>
    <w:rsid w:val="0013247B"/>
    <w:rsid w:val="00133096"/>
    <w:rsid w:val="00133E08"/>
    <w:rsid w:val="00134759"/>
    <w:rsid w:val="00135301"/>
    <w:rsid w:val="0013579B"/>
    <w:rsid w:val="00141B19"/>
    <w:rsid w:val="00141CA9"/>
    <w:rsid w:val="00144EF1"/>
    <w:rsid w:val="00153821"/>
    <w:rsid w:val="001577BB"/>
    <w:rsid w:val="0016066A"/>
    <w:rsid w:val="0016105B"/>
    <w:rsid w:val="0016244B"/>
    <w:rsid w:val="0016267C"/>
    <w:rsid w:val="00162A0C"/>
    <w:rsid w:val="00163212"/>
    <w:rsid w:val="0016323E"/>
    <w:rsid w:val="00163D9B"/>
    <w:rsid w:val="00163F72"/>
    <w:rsid w:val="00164C4D"/>
    <w:rsid w:val="00170A2B"/>
    <w:rsid w:val="00170BBB"/>
    <w:rsid w:val="00171370"/>
    <w:rsid w:val="0017304D"/>
    <w:rsid w:val="00174862"/>
    <w:rsid w:val="00176017"/>
    <w:rsid w:val="00180363"/>
    <w:rsid w:val="00180798"/>
    <w:rsid w:val="001841AD"/>
    <w:rsid w:val="00186D39"/>
    <w:rsid w:val="00186E9F"/>
    <w:rsid w:val="0019149C"/>
    <w:rsid w:val="00193BB2"/>
    <w:rsid w:val="0019454D"/>
    <w:rsid w:val="00195BEA"/>
    <w:rsid w:val="001A04D0"/>
    <w:rsid w:val="001A0E39"/>
    <w:rsid w:val="001A2330"/>
    <w:rsid w:val="001A25DB"/>
    <w:rsid w:val="001A3BD5"/>
    <w:rsid w:val="001A5D97"/>
    <w:rsid w:val="001B134E"/>
    <w:rsid w:val="001B2D9D"/>
    <w:rsid w:val="001B2F22"/>
    <w:rsid w:val="001B6DB8"/>
    <w:rsid w:val="001C113B"/>
    <w:rsid w:val="001D2484"/>
    <w:rsid w:val="001D55F8"/>
    <w:rsid w:val="001D710D"/>
    <w:rsid w:val="001D7211"/>
    <w:rsid w:val="001D77D8"/>
    <w:rsid w:val="001E04FA"/>
    <w:rsid w:val="001E475A"/>
    <w:rsid w:val="001E490D"/>
    <w:rsid w:val="001E6C79"/>
    <w:rsid w:val="001E7A94"/>
    <w:rsid w:val="001F0004"/>
    <w:rsid w:val="001F1506"/>
    <w:rsid w:val="001F2A44"/>
    <w:rsid w:val="001F7A46"/>
    <w:rsid w:val="00201BBF"/>
    <w:rsid w:val="00202A02"/>
    <w:rsid w:val="00202CDD"/>
    <w:rsid w:val="00203465"/>
    <w:rsid w:val="00203C7A"/>
    <w:rsid w:val="002043C7"/>
    <w:rsid w:val="00206444"/>
    <w:rsid w:val="00206D50"/>
    <w:rsid w:val="00207897"/>
    <w:rsid w:val="00212D77"/>
    <w:rsid w:val="00212DE1"/>
    <w:rsid w:val="00215383"/>
    <w:rsid w:val="0021600A"/>
    <w:rsid w:val="00216D13"/>
    <w:rsid w:val="00217A9B"/>
    <w:rsid w:val="00220A3C"/>
    <w:rsid w:val="00221276"/>
    <w:rsid w:val="0022150A"/>
    <w:rsid w:val="00221DB3"/>
    <w:rsid w:val="00223E4E"/>
    <w:rsid w:val="00227CC0"/>
    <w:rsid w:val="00230E6E"/>
    <w:rsid w:val="00233677"/>
    <w:rsid w:val="00233854"/>
    <w:rsid w:val="002350FE"/>
    <w:rsid w:val="002363AE"/>
    <w:rsid w:val="00237676"/>
    <w:rsid w:val="00237714"/>
    <w:rsid w:val="002408F6"/>
    <w:rsid w:val="0024173D"/>
    <w:rsid w:val="00243AB2"/>
    <w:rsid w:val="0024480F"/>
    <w:rsid w:val="002504FC"/>
    <w:rsid w:val="0026490B"/>
    <w:rsid w:val="002651DB"/>
    <w:rsid w:val="002668FB"/>
    <w:rsid w:val="002677A6"/>
    <w:rsid w:val="0027187C"/>
    <w:rsid w:val="0027192B"/>
    <w:rsid w:val="0027394C"/>
    <w:rsid w:val="0027477F"/>
    <w:rsid w:val="00274976"/>
    <w:rsid w:val="002761C8"/>
    <w:rsid w:val="0028087A"/>
    <w:rsid w:val="00283777"/>
    <w:rsid w:val="0028538E"/>
    <w:rsid w:val="00286F44"/>
    <w:rsid w:val="0028764C"/>
    <w:rsid w:val="0029229F"/>
    <w:rsid w:val="00292414"/>
    <w:rsid w:val="0029264C"/>
    <w:rsid w:val="002937C4"/>
    <w:rsid w:val="00296B45"/>
    <w:rsid w:val="002A1F49"/>
    <w:rsid w:val="002A3A4D"/>
    <w:rsid w:val="002A42CE"/>
    <w:rsid w:val="002A559F"/>
    <w:rsid w:val="002B17DC"/>
    <w:rsid w:val="002B3F16"/>
    <w:rsid w:val="002B5308"/>
    <w:rsid w:val="002C4AEA"/>
    <w:rsid w:val="002C564E"/>
    <w:rsid w:val="002C7BDC"/>
    <w:rsid w:val="002C7F00"/>
    <w:rsid w:val="002D06D7"/>
    <w:rsid w:val="002D3F14"/>
    <w:rsid w:val="002D52E1"/>
    <w:rsid w:val="002E21CD"/>
    <w:rsid w:val="002E5984"/>
    <w:rsid w:val="002E7AF5"/>
    <w:rsid w:val="002E7C14"/>
    <w:rsid w:val="002F109A"/>
    <w:rsid w:val="002F2E11"/>
    <w:rsid w:val="002F46EC"/>
    <w:rsid w:val="002F5AD9"/>
    <w:rsid w:val="002F6686"/>
    <w:rsid w:val="002F66C3"/>
    <w:rsid w:val="002F719D"/>
    <w:rsid w:val="00301BF9"/>
    <w:rsid w:val="00302CD4"/>
    <w:rsid w:val="00305744"/>
    <w:rsid w:val="003103D5"/>
    <w:rsid w:val="00314D33"/>
    <w:rsid w:val="00320EEA"/>
    <w:rsid w:val="003223BA"/>
    <w:rsid w:val="0032291F"/>
    <w:rsid w:val="00322B49"/>
    <w:rsid w:val="00322BE3"/>
    <w:rsid w:val="00323541"/>
    <w:rsid w:val="003269EF"/>
    <w:rsid w:val="00326CA3"/>
    <w:rsid w:val="0033019F"/>
    <w:rsid w:val="00330833"/>
    <w:rsid w:val="0033084C"/>
    <w:rsid w:val="00330CB2"/>
    <w:rsid w:val="00331A0D"/>
    <w:rsid w:val="00332CCC"/>
    <w:rsid w:val="00333538"/>
    <w:rsid w:val="00333711"/>
    <w:rsid w:val="00333C0C"/>
    <w:rsid w:val="003378FF"/>
    <w:rsid w:val="00342258"/>
    <w:rsid w:val="0034777F"/>
    <w:rsid w:val="00347A26"/>
    <w:rsid w:val="003500BE"/>
    <w:rsid w:val="00352DED"/>
    <w:rsid w:val="00353AF3"/>
    <w:rsid w:val="003547B1"/>
    <w:rsid w:val="003557E7"/>
    <w:rsid w:val="00355D16"/>
    <w:rsid w:val="00356170"/>
    <w:rsid w:val="003614DD"/>
    <w:rsid w:val="00361A53"/>
    <w:rsid w:val="00361BF0"/>
    <w:rsid w:val="00361F38"/>
    <w:rsid w:val="00362388"/>
    <w:rsid w:val="0036301C"/>
    <w:rsid w:val="003645B3"/>
    <w:rsid w:val="00364EBF"/>
    <w:rsid w:val="0036500A"/>
    <w:rsid w:val="003663EE"/>
    <w:rsid w:val="00372341"/>
    <w:rsid w:val="00374CAF"/>
    <w:rsid w:val="003755A0"/>
    <w:rsid w:val="00376EA0"/>
    <w:rsid w:val="00383726"/>
    <w:rsid w:val="00386C87"/>
    <w:rsid w:val="00391F11"/>
    <w:rsid w:val="00393F2C"/>
    <w:rsid w:val="003A0C53"/>
    <w:rsid w:val="003A0CF1"/>
    <w:rsid w:val="003A1686"/>
    <w:rsid w:val="003A2D50"/>
    <w:rsid w:val="003A2FB9"/>
    <w:rsid w:val="003A3023"/>
    <w:rsid w:val="003A3C60"/>
    <w:rsid w:val="003A3DF3"/>
    <w:rsid w:val="003B06C0"/>
    <w:rsid w:val="003B2419"/>
    <w:rsid w:val="003B30FF"/>
    <w:rsid w:val="003B44F2"/>
    <w:rsid w:val="003B6ECE"/>
    <w:rsid w:val="003C0521"/>
    <w:rsid w:val="003C0E88"/>
    <w:rsid w:val="003C0FD2"/>
    <w:rsid w:val="003C5655"/>
    <w:rsid w:val="003D4B2C"/>
    <w:rsid w:val="003D6936"/>
    <w:rsid w:val="003D6C01"/>
    <w:rsid w:val="003E0C03"/>
    <w:rsid w:val="003E2CCD"/>
    <w:rsid w:val="003E4A82"/>
    <w:rsid w:val="003E4AD9"/>
    <w:rsid w:val="003E7786"/>
    <w:rsid w:val="003E7C25"/>
    <w:rsid w:val="003E7C7F"/>
    <w:rsid w:val="003F0820"/>
    <w:rsid w:val="003F25D7"/>
    <w:rsid w:val="003F3004"/>
    <w:rsid w:val="003F3762"/>
    <w:rsid w:val="003F5FD1"/>
    <w:rsid w:val="00400AD8"/>
    <w:rsid w:val="00403BAE"/>
    <w:rsid w:val="004057F4"/>
    <w:rsid w:val="0040684C"/>
    <w:rsid w:val="00406CF5"/>
    <w:rsid w:val="00412067"/>
    <w:rsid w:val="00412855"/>
    <w:rsid w:val="00414EC5"/>
    <w:rsid w:val="00414F63"/>
    <w:rsid w:val="0042123C"/>
    <w:rsid w:val="004221B1"/>
    <w:rsid w:val="00423C97"/>
    <w:rsid w:val="004256F7"/>
    <w:rsid w:val="0043787B"/>
    <w:rsid w:val="004378C8"/>
    <w:rsid w:val="00440C9A"/>
    <w:rsid w:val="0044260A"/>
    <w:rsid w:val="0044593C"/>
    <w:rsid w:val="00451A29"/>
    <w:rsid w:val="00452A55"/>
    <w:rsid w:val="00456DAD"/>
    <w:rsid w:val="0046052D"/>
    <w:rsid w:val="00461199"/>
    <w:rsid w:val="00464182"/>
    <w:rsid w:val="00465C4B"/>
    <w:rsid w:val="00465CE1"/>
    <w:rsid w:val="004663A8"/>
    <w:rsid w:val="004670EE"/>
    <w:rsid w:val="00467FAB"/>
    <w:rsid w:val="00472DF9"/>
    <w:rsid w:val="00474922"/>
    <w:rsid w:val="004758F7"/>
    <w:rsid w:val="00480DF2"/>
    <w:rsid w:val="0048193E"/>
    <w:rsid w:val="00483A9E"/>
    <w:rsid w:val="004847C8"/>
    <w:rsid w:val="00486385"/>
    <w:rsid w:val="00487D54"/>
    <w:rsid w:val="00491F47"/>
    <w:rsid w:val="00493019"/>
    <w:rsid w:val="0049537A"/>
    <w:rsid w:val="0049795D"/>
    <w:rsid w:val="004A13AF"/>
    <w:rsid w:val="004A1D78"/>
    <w:rsid w:val="004A376D"/>
    <w:rsid w:val="004A4219"/>
    <w:rsid w:val="004A59C5"/>
    <w:rsid w:val="004B08A8"/>
    <w:rsid w:val="004B1A8F"/>
    <w:rsid w:val="004B3BF1"/>
    <w:rsid w:val="004B3D58"/>
    <w:rsid w:val="004B3E23"/>
    <w:rsid w:val="004B44B3"/>
    <w:rsid w:val="004B6572"/>
    <w:rsid w:val="004C0B65"/>
    <w:rsid w:val="004C161B"/>
    <w:rsid w:val="004C180E"/>
    <w:rsid w:val="004C235E"/>
    <w:rsid w:val="004D2885"/>
    <w:rsid w:val="004D5151"/>
    <w:rsid w:val="004D5AEB"/>
    <w:rsid w:val="004E0672"/>
    <w:rsid w:val="004E13C4"/>
    <w:rsid w:val="004E2CAB"/>
    <w:rsid w:val="004E339F"/>
    <w:rsid w:val="004E3B3C"/>
    <w:rsid w:val="004E507C"/>
    <w:rsid w:val="004E5D89"/>
    <w:rsid w:val="004F66B2"/>
    <w:rsid w:val="004F7E89"/>
    <w:rsid w:val="00502F14"/>
    <w:rsid w:val="005058F2"/>
    <w:rsid w:val="00505CC3"/>
    <w:rsid w:val="00510274"/>
    <w:rsid w:val="005108EA"/>
    <w:rsid w:val="00510CF6"/>
    <w:rsid w:val="0051135E"/>
    <w:rsid w:val="00511882"/>
    <w:rsid w:val="00511A23"/>
    <w:rsid w:val="005138B9"/>
    <w:rsid w:val="00514B03"/>
    <w:rsid w:val="005154D5"/>
    <w:rsid w:val="00515CA1"/>
    <w:rsid w:val="005166A3"/>
    <w:rsid w:val="00516ED6"/>
    <w:rsid w:val="0052078C"/>
    <w:rsid w:val="00520F4A"/>
    <w:rsid w:val="00523A8A"/>
    <w:rsid w:val="00523E7A"/>
    <w:rsid w:val="00523F6F"/>
    <w:rsid w:val="00524B7F"/>
    <w:rsid w:val="00532E52"/>
    <w:rsid w:val="00533FA2"/>
    <w:rsid w:val="00534B1B"/>
    <w:rsid w:val="00535F32"/>
    <w:rsid w:val="00536459"/>
    <w:rsid w:val="00541395"/>
    <w:rsid w:val="00546E37"/>
    <w:rsid w:val="00547020"/>
    <w:rsid w:val="00547179"/>
    <w:rsid w:val="00547E18"/>
    <w:rsid w:val="00547EC3"/>
    <w:rsid w:val="00552BA4"/>
    <w:rsid w:val="00552C24"/>
    <w:rsid w:val="0055328F"/>
    <w:rsid w:val="005573C0"/>
    <w:rsid w:val="00562445"/>
    <w:rsid w:val="00563964"/>
    <w:rsid w:val="00563A79"/>
    <w:rsid w:val="00566597"/>
    <w:rsid w:val="00570BA1"/>
    <w:rsid w:val="00571899"/>
    <w:rsid w:val="005728CE"/>
    <w:rsid w:val="005808B3"/>
    <w:rsid w:val="00581175"/>
    <w:rsid w:val="00581653"/>
    <w:rsid w:val="00582116"/>
    <w:rsid w:val="005824C0"/>
    <w:rsid w:val="00582B7E"/>
    <w:rsid w:val="0058375D"/>
    <w:rsid w:val="00586144"/>
    <w:rsid w:val="00586C26"/>
    <w:rsid w:val="00586FC0"/>
    <w:rsid w:val="00591B3B"/>
    <w:rsid w:val="00592C08"/>
    <w:rsid w:val="00595B68"/>
    <w:rsid w:val="0059602F"/>
    <w:rsid w:val="005A1DB0"/>
    <w:rsid w:val="005A4739"/>
    <w:rsid w:val="005A6B89"/>
    <w:rsid w:val="005B04D8"/>
    <w:rsid w:val="005B430D"/>
    <w:rsid w:val="005B5590"/>
    <w:rsid w:val="005B5659"/>
    <w:rsid w:val="005B5BFE"/>
    <w:rsid w:val="005B73A4"/>
    <w:rsid w:val="005B7603"/>
    <w:rsid w:val="005C76CE"/>
    <w:rsid w:val="005C7EC3"/>
    <w:rsid w:val="005D75CC"/>
    <w:rsid w:val="005D78F7"/>
    <w:rsid w:val="005E27C3"/>
    <w:rsid w:val="005E3890"/>
    <w:rsid w:val="005E3EB4"/>
    <w:rsid w:val="005E5F89"/>
    <w:rsid w:val="005E645B"/>
    <w:rsid w:val="005E6592"/>
    <w:rsid w:val="005E72B4"/>
    <w:rsid w:val="005F00AF"/>
    <w:rsid w:val="005F3954"/>
    <w:rsid w:val="005F3AE8"/>
    <w:rsid w:val="0060204C"/>
    <w:rsid w:val="00603132"/>
    <w:rsid w:val="00603D9E"/>
    <w:rsid w:val="0060420C"/>
    <w:rsid w:val="00604A33"/>
    <w:rsid w:val="0060610C"/>
    <w:rsid w:val="0060781E"/>
    <w:rsid w:val="0060787A"/>
    <w:rsid w:val="006107DD"/>
    <w:rsid w:val="006159CD"/>
    <w:rsid w:val="00617007"/>
    <w:rsid w:val="006175D2"/>
    <w:rsid w:val="00625B8B"/>
    <w:rsid w:val="00625BF7"/>
    <w:rsid w:val="006261F4"/>
    <w:rsid w:val="00627291"/>
    <w:rsid w:val="00636402"/>
    <w:rsid w:val="0064029E"/>
    <w:rsid w:val="00641931"/>
    <w:rsid w:val="00641F15"/>
    <w:rsid w:val="006424A4"/>
    <w:rsid w:val="00643B87"/>
    <w:rsid w:val="00647BB2"/>
    <w:rsid w:val="006510B0"/>
    <w:rsid w:val="006513EE"/>
    <w:rsid w:val="006529F8"/>
    <w:rsid w:val="00653853"/>
    <w:rsid w:val="006566C7"/>
    <w:rsid w:val="00656BCC"/>
    <w:rsid w:val="00657E36"/>
    <w:rsid w:val="00657F7F"/>
    <w:rsid w:val="00660480"/>
    <w:rsid w:val="00661A44"/>
    <w:rsid w:val="00663375"/>
    <w:rsid w:val="006644C5"/>
    <w:rsid w:val="00665C7A"/>
    <w:rsid w:val="0066727E"/>
    <w:rsid w:val="00670DD3"/>
    <w:rsid w:val="00673682"/>
    <w:rsid w:val="0067693D"/>
    <w:rsid w:val="00680433"/>
    <w:rsid w:val="00680A30"/>
    <w:rsid w:val="00683E68"/>
    <w:rsid w:val="00683F8B"/>
    <w:rsid w:val="0068481A"/>
    <w:rsid w:val="00690CC4"/>
    <w:rsid w:val="00692B07"/>
    <w:rsid w:val="00695DAF"/>
    <w:rsid w:val="00697EC1"/>
    <w:rsid w:val="00697FDF"/>
    <w:rsid w:val="006A092F"/>
    <w:rsid w:val="006A182A"/>
    <w:rsid w:val="006A3165"/>
    <w:rsid w:val="006A49B9"/>
    <w:rsid w:val="006A7A10"/>
    <w:rsid w:val="006B08A2"/>
    <w:rsid w:val="006B2905"/>
    <w:rsid w:val="006B4B9A"/>
    <w:rsid w:val="006B51F2"/>
    <w:rsid w:val="006B588F"/>
    <w:rsid w:val="006C4CBA"/>
    <w:rsid w:val="006C5A9C"/>
    <w:rsid w:val="006D028F"/>
    <w:rsid w:val="006D0486"/>
    <w:rsid w:val="006D0A96"/>
    <w:rsid w:val="006D2302"/>
    <w:rsid w:val="006D415F"/>
    <w:rsid w:val="006D59B9"/>
    <w:rsid w:val="006D5B33"/>
    <w:rsid w:val="006D5F75"/>
    <w:rsid w:val="006D7701"/>
    <w:rsid w:val="006E05B4"/>
    <w:rsid w:val="006E78E8"/>
    <w:rsid w:val="006E7B6C"/>
    <w:rsid w:val="006F0EFA"/>
    <w:rsid w:val="006F0F68"/>
    <w:rsid w:val="006F22F9"/>
    <w:rsid w:val="006F3879"/>
    <w:rsid w:val="006F6772"/>
    <w:rsid w:val="006F70E3"/>
    <w:rsid w:val="0070043A"/>
    <w:rsid w:val="007021E4"/>
    <w:rsid w:val="007045FE"/>
    <w:rsid w:val="00705A91"/>
    <w:rsid w:val="007060E6"/>
    <w:rsid w:val="00710C8F"/>
    <w:rsid w:val="00713323"/>
    <w:rsid w:val="00714C49"/>
    <w:rsid w:val="00717545"/>
    <w:rsid w:val="00721946"/>
    <w:rsid w:val="00721AA0"/>
    <w:rsid w:val="00721B44"/>
    <w:rsid w:val="0072449F"/>
    <w:rsid w:val="00724D0C"/>
    <w:rsid w:val="007274DF"/>
    <w:rsid w:val="00730148"/>
    <w:rsid w:val="00730AB9"/>
    <w:rsid w:val="00733ED6"/>
    <w:rsid w:val="00734570"/>
    <w:rsid w:val="00736147"/>
    <w:rsid w:val="00737962"/>
    <w:rsid w:val="00742894"/>
    <w:rsid w:val="007449AF"/>
    <w:rsid w:val="007462B4"/>
    <w:rsid w:val="00746F09"/>
    <w:rsid w:val="007526FF"/>
    <w:rsid w:val="00753449"/>
    <w:rsid w:val="007577F0"/>
    <w:rsid w:val="007609C1"/>
    <w:rsid w:val="00763B03"/>
    <w:rsid w:val="00764CB6"/>
    <w:rsid w:val="00773927"/>
    <w:rsid w:val="007747B1"/>
    <w:rsid w:val="00775694"/>
    <w:rsid w:val="007756D4"/>
    <w:rsid w:val="007770DB"/>
    <w:rsid w:val="00782D36"/>
    <w:rsid w:val="007845E7"/>
    <w:rsid w:val="007849D0"/>
    <w:rsid w:val="00784CD8"/>
    <w:rsid w:val="007876F7"/>
    <w:rsid w:val="0079009C"/>
    <w:rsid w:val="00791240"/>
    <w:rsid w:val="00793F9F"/>
    <w:rsid w:val="00794E5C"/>
    <w:rsid w:val="00795D5F"/>
    <w:rsid w:val="007A17B9"/>
    <w:rsid w:val="007A1AC3"/>
    <w:rsid w:val="007A20E2"/>
    <w:rsid w:val="007A4D90"/>
    <w:rsid w:val="007B2CEA"/>
    <w:rsid w:val="007B59F4"/>
    <w:rsid w:val="007C1EA2"/>
    <w:rsid w:val="007C5EE2"/>
    <w:rsid w:val="007C69B0"/>
    <w:rsid w:val="007C7E41"/>
    <w:rsid w:val="007D152E"/>
    <w:rsid w:val="007D3907"/>
    <w:rsid w:val="007D3D86"/>
    <w:rsid w:val="007D3E6E"/>
    <w:rsid w:val="007D6F8A"/>
    <w:rsid w:val="007D75F6"/>
    <w:rsid w:val="007E0C3F"/>
    <w:rsid w:val="007E1F82"/>
    <w:rsid w:val="007E4445"/>
    <w:rsid w:val="007E4622"/>
    <w:rsid w:val="007E5AE7"/>
    <w:rsid w:val="007E7AD4"/>
    <w:rsid w:val="007F2287"/>
    <w:rsid w:val="007F265F"/>
    <w:rsid w:val="007F2AB6"/>
    <w:rsid w:val="007F2C3B"/>
    <w:rsid w:val="007F5D6E"/>
    <w:rsid w:val="007F72CB"/>
    <w:rsid w:val="007F7BC5"/>
    <w:rsid w:val="00800C7F"/>
    <w:rsid w:val="00803084"/>
    <w:rsid w:val="0080666D"/>
    <w:rsid w:val="008073E4"/>
    <w:rsid w:val="00807FA7"/>
    <w:rsid w:val="0081055A"/>
    <w:rsid w:val="00814996"/>
    <w:rsid w:val="00815578"/>
    <w:rsid w:val="00817B98"/>
    <w:rsid w:val="00820BEB"/>
    <w:rsid w:val="00821C00"/>
    <w:rsid w:val="00824B90"/>
    <w:rsid w:val="008307CF"/>
    <w:rsid w:val="0083213E"/>
    <w:rsid w:val="008326F7"/>
    <w:rsid w:val="00833534"/>
    <w:rsid w:val="00836502"/>
    <w:rsid w:val="008410C1"/>
    <w:rsid w:val="008419B1"/>
    <w:rsid w:val="00842901"/>
    <w:rsid w:val="00847C74"/>
    <w:rsid w:val="00847EE7"/>
    <w:rsid w:val="008522E7"/>
    <w:rsid w:val="00855DFE"/>
    <w:rsid w:val="00860812"/>
    <w:rsid w:val="00861378"/>
    <w:rsid w:val="00861A31"/>
    <w:rsid w:val="00862683"/>
    <w:rsid w:val="008679DA"/>
    <w:rsid w:val="00872641"/>
    <w:rsid w:val="00872AB4"/>
    <w:rsid w:val="00873EF5"/>
    <w:rsid w:val="008745C9"/>
    <w:rsid w:val="008768E6"/>
    <w:rsid w:val="00880A84"/>
    <w:rsid w:val="00885D6A"/>
    <w:rsid w:val="008874F0"/>
    <w:rsid w:val="0089014A"/>
    <w:rsid w:val="008905D1"/>
    <w:rsid w:val="00890DEC"/>
    <w:rsid w:val="008910D7"/>
    <w:rsid w:val="0089197A"/>
    <w:rsid w:val="008920E8"/>
    <w:rsid w:val="0089280C"/>
    <w:rsid w:val="0089380E"/>
    <w:rsid w:val="00894B20"/>
    <w:rsid w:val="00895202"/>
    <w:rsid w:val="008A012B"/>
    <w:rsid w:val="008A0366"/>
    <w:rsid w:val="008A07F9"/>
    <w:rsid w:val="008A1B0C"/>
    <w:rsid w:val="008A1F56"/>
    <w:rsid w:val="008A3407"/>
    <w:rsid w:val="008A3A3D"/>
    <w:rsid w:val="008A4EF0"/>
    <w:rsid w:val="008A55F0"/>
    <w:rsid w:val="008A7603"/>
    <w:rsid w:val="008A7B50"/>
    <w:rsid w:val="008B1555"/>
    <w:rsid w:val="008B419D"/>
    <w:rsid w:val="008B485A"/>
    <w:rsid w:val="008B7450"/>
    <w:rsid w:val="008C125A"/>
    <w:rsid w:val="008C2792"/>
    <w:rsid w:val="008C4261"/>
    <w:rsid w:val="008C76B2"/>
    <w:rsid w:val="008C76E3"/>
    <w:rsid w:val="008D191E"/>
    <w:rsid w:val="008D72FA"/>
    <w:rsid w:val="008E0928"/>
    <w:rsid w:val="008E0E03"/>
    <w:rsid w:val="008E347F"/>
    <w:rsid w:val="008E4DF7"/>
    <w:rsid w:val="008E7222"/>
    <w:rsid w:val="008E72F2"/>
    <w:rsid w:val="008F2630"/>
    <w:rsid w:val="008F67D5"/>
    <w:rsid w:val="009000CE"/>
    <w:rsid w:val="009012B5"/>
    <w:rsid w:val="00902A8D"/>
    <w:rsid w:val="00903275"/>
    <w:rsid w:val="00904C78"/>
    <w:rsid w:val="009053ED"/>
    <w:rsid w:val="00905624"/>
    <w:rsid w:val="00910583"/>
    <w:rsid w:val="00910EAA"/>
    <w:rsid w:val="00911812"/>
    <w:rsid w:val="0091224A"/>
    <w:rsid w:val="00914259"/>
    <w:rsid w:val="00914AB9"/>
    <w:rsid w:val="00916481"/>
    <w:rsid w:val="00917755"/>
    <w:rsid w:val="00917DE5"/>
    <w:rsid w:val="00922951"/>
    <w:rsid w:val="00924C08"/>
    <w:rsid w:val="00926470"/>
    <w:rsid w:val="00926C0D"/>
    <w:rsid w:val="00931948"/>
    <w:rsid w:val="00933BA4"/>
    <w:rsid w:val="00934100"/>
    <w:rsid w:val="0093439B"/>
    <w:rsid w:val="009348CF"/>
    <w:rsid w:val="00934C3A"/>
    <w:rsid w:val="0093739B"/>
    <w:rsid w:val="00940EB5"/>
    <w:rsid w:val="009417F8"/>
    <w:rsid w:val="00942808"/>
    <w:rsid w:val="00945E95"/>
    <w:rsid w:val="009501BE"/>
    <w:rsid w:val="009543D4"/>
    <w:rsid w:val="00956561"/>
    <w:rsid w:val="00961E07"/>
    <w:rsid w:val="00962098"/>
    <w:rsid w:val="00964C67"/>
    <w:rsid w:val="00967129"/>
    <w:rsid w:val="00974FB4"/>
    <w:rsid w:val="00976174"/>
    <w:rsid w:val="00977CB1"/>
    <w:rsid w:val="009809D8"/>
    <w:rsid w:val="00980F75"/>
    <w:rsid w:val="00982138"/>
    <w:rsid w:val="00983D63"/>
    <w:rsid w:val="0098409B"/>
    <w:rsid w:val="009863A8"/>
    <w:rsid w:val="0098751A"/>
    <w:rsid w:val="00987C4A"/>
    <w:rsid w:val="00990A25"/>
    <w:rsid w:val="00990BFB"/>
    <w:rsid w:val="00991886"/>
    <w:rsid w:val="009919F9"/>
    <w:rsid w:val="0099232B"/>
    <w:rsid w:val="009927B7"/>
    <w:rsid w:val="009937D8"/>
    <w:rsid w:val="00993A4C"/>
    <w:rsid w:val="00994196"/>
    <w:rsid w:val="00997E29"/>
    <w:rsid w:val="009A02C0"/>
    <w:rsid w:val="009A0C38"/>
    <w:rsid w:val="009A2265"/>
    <w:rsid w:val="009A283D"/>
    <w:rsid w:val="009A5473"/>
    <w:rsid w:val="009A58E4"/>
    <w:rsid w:val="009A594A"/>
    <w:rsid w:val="009A6ADA"/>
    <w:rsid w:val="009B0351"/>
    <w:rsid w:val="009B04E2"/>
    <w:rsid w:val="009B0644"/>
    <w:rsid w:val="009B0C0B"/>
    <w:rsid w:val="009B1023"/>
    <w:rsid w:val="009B2E54"/>
    <w:rsid w:val="009B3053"/>
    <w:rsid w:val="009B5647"/>
    <w:rsid w:val="009B68DA"/>
    <w:rsid w:val="009B745C"/>
    <w:rsid w:val="009C1743"/>
    <w:rsid w:val="009C2222"/>
    <w:rsid w:val="009C28E2"/>
    <w:rsid w:val="009C3DBD"/>
    <w:rsid w:val="009C7DDB"/>
    <w:rsid w:val="009D2193"/>
    <w:rsid w:val="009D44A1"/>
    <w:rsid w:val="009D4CFB"/>
    <w:rsid w:val="009D4E95"/>
    <w:rsid w:val="009D70C0"/>
    <w:rsid w:val="009D74C8"/>
    <w:rsid w:val="009E1BF5"/>
    <w:rsid w:val="009E4799"/>
    <w:rsid w:val="009E4E4C"/>
    <w:rsid w:val="009E5600"/>
    <w:rsid w:val="009E6604"/>
    <w:rsid w:val="009E6649"/>
    <w:rsid w:val="009E6717"/>
    <w:rsid w:val="009E726A"/>
    <w:rsid w:val="009F253D"/>
    <w:rsid w:val="009F2F2C"/>
    <w:rsid w:val="009F3985"/>
    <w:rsid w:val="009F455F"/>
    <w:rsid w:val="009F4C59"/>
    <w:rsid w:val="00A007E8"/>
    <w:rsid w:val="00A01C88"/>
    <w:rsid w:val="00A02FEE"/>
    <w:rsid w:val="00A0689C"/>
    <w:rsid w:val="00A073F4"/>
    <w:rsid w:val="00A100CD"/>
    <w:rsid w:val="00A10104"/>
    <w:rsid w:val="00A10E43"/>
    <w:rsid w:val="00A11B07"/>
    <w:rsid w:val="00A1739B"/>
    <w:rsid w:val="00A1754A"/>
    <w:rsid w:val="00A209AC"/>
    <w:rsid w:val="00A21C60"/>
    <w:rsid w:val="00A24DCC"/>
    <w:rsid w:val="00A27A25"/>
    <w:rsid w:val="00A30BD4"/>
    <w:rsid w:val="00A31B41"/>
    <w:rsid w:val="00A3456D"/>
    <w:rsid w:val="00A34F01"/>
    <w:rsid w:val="00A36D44"/>
    <w:rsid w:val="00A40B75"/>
    <w:rsid w:val="00A40CEB"/>
    <w:rsid w:val="00A4115F"/>
    <w:rsid w:val="00A41C15"/>
    <w:rsid w:val="00A41EB0"/>
    <w:rsid w:val="00A4241D"/>
    <w:rsid w:val="00A42471"/>
    <w:rsid w:val="00A44690"/>
    <w:rsid w:val="00A44906"/>
    <w:rsid w:val="00A44C4F"/>
    <w:rsid w:val="00A46058"/>
    <w:rsid w:val="00A5026E"/>
    <w:rsid w:val="00A505BA"/>
    <w:rsid w:val="00A51166"/>
    <w:rsid w:val="00A511CB"/>
    <w:rsid w:val="00A51844"/>
    <w:rsid w:val="00A5653F"/>
    <w:rsid w:val="00A6490A"/>
    <w:rsid w:val="00A64FAD"/>
    <w:rsid w:val="00A65284"/>
    <w:rsid w:val="00A65F1A"/>
    <w:rsid w:val="00A66E95"/>
    <w:rsid w:val="00A716CF"/>
    <w:rsid w:val="00A7179A"/>
    <w:rsid w:val="00A72294"/>
    <w:rsid w:val="00A7306D"/>
    <w:rsid w:val="00A74A42"/>
    <w:rsid w:val="00A7739F"/>
    <w:rsid w:val="00A8177B"/>
    <w:rsid w:val="00A820DF"/>
    <w:rsid w:val="00A85747"/>
    <w:rsid w:val="00A85B8A"/>
    <w:rsid w:val="00A90F44"/>
    <w:rsid w:val="00A919B6"/>
    <w:rsid w:val="00A91DC3"/>
    <w:rsid w:val="00A91F71"/>
    <w:rsid w:val="00A943B7"/>
    <w:rsid w:val="00A979C4"/>
    <w:rsid w:val="00A97DC1"/>
    <w:rsid w:val="00AA137A"/>
    <w:rsid w:val="00AA19E8"/>
    <w:rsid w:val="00AA1E3D"/>
    <w:rsid w:val="00AA2A0F"/>
    <w:rsid w:val="00AA504C"/>
    <w:rsid w:val="00AB2F12"/>
    <w:rsid w:val="00AB4D9C"/>
    <w:rsid w:val="00AB6CD7"/>
    <w:rsid w:val="00AC056B"/>
    <w:rsid w:val="00AC19EA"/>
    <w:rsid w:val="00AC4B2F"/>
    <w:rsid w:val="00AC4F5B"/>
    <w:rsid w:val="00AC6DFF"/>
    <w:rsid w:val="00AC7098"/>
    <w:rsid w:val="00AD1E52"/>
    <w:rsid w:val="00AD3D96"/>
    <w:rsid w:val="00AD4E9F"/>
    <w:rsid w:val="00AD7171"/>
    <w:rsid w:val="00AE0F4A"/>
    <w:rsid w:val="00AE1CAE"/>
    <w:rsid w:val="00AE5C0C"/>
    <w:rsid w:val="00AE6F82"/>
    <w:rsid w:val="00AF0E37"/>
    <w:rsid w:val="00AF18CA"/>
    <w:rsid w:val="00AF2D7F"/>
    <w:rsid w:val="00AF5212"/>
    <w:rsid w:val="00B01E80"/>
    <w:rsid w:val="00B02685"/>
    <w:rsid w:val="00B03D99"/>
    <w:rsid w:val="00B04A50"/>
    <w:rsid w:val="00B04A9C"/>
    <w:rsid w:val="00B06720"/>
    <w:rsid w:val="00B140DC"/>
    <w:rsid w:val="00B149B1"/>
    <w:rsid w:val="00B17AEE"/>
    <w:rsid w:val="00B20A6D"/>
    <w:rsid w:val="00B223F0"/>
    <w:rsid w:val="00B244B9"/>
    <w:rsid w:val="00B25372"/>
    <w:rsid w:val="00B26FC8"/>
    <w:rsid w:val="00B342F8"/>
    <w:rsid w:val="00B3508C"/>
    <w:rsid w:val="00B35407"/>
    <w:rsid w:val="00B35CF5"/>
    <w:rsid w:val="00B37053"/>
    <w:rsid w:val="00B40B5C"/>
    <w:rsid w:val="00B40F90"/>
    <w:rsid w:val="00B41AEC"/>
    <w:rsid w:val="00B41BEC"/>
    <w:rsid w:val="00B43866"/>
    <w:rsid w:val="00B45E00"/>
    <w:rsid w:val="00B4779E"/>
    <w:rsid w:val="00B507E0"/>
    <w:rsid w:val="00B51962"/>
    <w:rsid w:val="00B53550"/>
    <w:rsid w:val="00B5418E"/>
    <w:rsid w:val="00B5480A"/>
    <w:rsid w:val="00B555BE"/>
    <w:rsid w:val="00B55CB9"/>
    <w:rsid w:val="00B631D0"/>
    <w:rsid w:val="00B67453"/>
    <w:rsid w:val="00B70A0B"/>
    <w:rsid w:val="00B72EEE"/>
    <w:rsid w:val="00B7473E"/>
    <w:rsid w:val="00B80369"/>
    <w:rsid w:val="00B815E0"/>
    <w:rsid w:val="00B82343"/>
    <w:rsid w:val="00B83DB1"/>
    <w:rsid w:val="00B83F76"/>
    <w:rsid w:val="00B8490F"/>
    <w:rsid w:val="00B91C83"/>
    <w:rsid w:val="00B93921"/>
    <w:rsid w:val="00B939AC"/>
    <w:rsid w:val="00B95FBD"/>
    <w:rsid w:val="00B9658B"/>
    <w:rsid w:val="00BA0E49"/>
    <w:rsid w:val="00BA4A5E"/>
    <w:rsid w:val="00BA5B0F"/>
    <w:rsid w:val="00BB0BBC"/>
    <w:rsid w:val="00BB1A55"/>
    <w:rsid w:val="00BB1E73"/>
    <w:rsid w:val="00BB4CCC"/>
    <w:rsid w:val="00BB55AF"/>
    <w:rsid w:val="00BB58EA"/>
    <w:rsid w:val="00BB6351"/>
    <w:rsid w:val="00BB6848"/>
    <w:rsid w:val="00BC2559"/>
    <w:rsid w:val="00BC63B4"/>
    <w:rsid w:val="00BC658D"/>
    <w:rsid w:val="00BD05FA"/>
    <w:rsid w:val="00BD428F"/>
    <w:rsid w:val="00BD5CD8"/>
    <w:rsid w:val="00BD5D8C"/>
    <w:rsid w:val="00BE231D"/>
    <w:rsid w:val="00BE24DF"/>
    <w:rsid w:val="00BE2781"/>
    <w:rsid w:val="00BE4C86"/>
    <w:rsid w:val="00BE7B9C"/>
    <w:rsid w:val="00BF3B22"/>
    <w:rsid w:val="00BF55E0"/>
    <w:rsid w:val="00BF5AD9"/>
    <w:rsid w:val="00C0038C"/>
    <w:rsid w:val="00C11764"/>
    <w:rsid w:val="00C11855"/>
    <w:rsid w:val="00C127EE"/>
    <w:rsid w:val="00C16120"/>
    <w:rsid w:val="00C17E0F"/>
    <w:rsid w:val="00C221CB"/>
    <w:rsid w:val="00C2229E"/>
    <w:rsid w:val="00C23EB7"/>
    <w:rsid w:val="00C268EB"/>
    <w:rsid w:val="00C27C14"/>
    <w:rsid w:val="00C3078B"/>
    <w:rsid w:val="00C3088F"/>
    <w:rsid w:val="00C3145D"/>
    <w:rsid w:val="00C317BA"/>
    <w:rsid w:val="00C3343C"/>
    <w:rsid w:val="00C34E9E"/>
    <w:rsid w:val="00C36C1C"/>
    <w:rsid w:val="00C400D1"/>
    <w:rsid w:val="00C41E85"/>
    <w:rsid w:val="00C45C49"/>
    <w:rsid w:val="00C46254"/>
    <w:rsid w:val="00C4742A"/>
    <w:rsid w:val="00C47554"/>
    <w:rsid w:val="00C478C7"/>
    <w:rsid w:val="00C50822"/>
    <w:rsid w:val="00C51823"/>
    <w:rsid w:val="00C53497"/>
    <w:rsid w:val="00C54099"/>
    <w:rsid w:val="00C54757"/>
    <w:rsid w:val="00C55B40"/>
    <w:rsid w:val="00C623B9"/>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935E4"/>
    <w:rsid w:val="00C9487A"/>
    <w:rsid w:val="00C97660"/>
    <w:rsid w:val="00CA0C48"/>
    <w:rsid w:val="00CA1928"/>
    <w:rsid w:val="00CA2DE2"/>
    <w:rsid w:val="00CA4997"/>
    <w:rsid w:val="00CA5092"/>
    <w:rsid w:val="00CA5177"/>
    <w:rsid w:val="00CB367F"/>
    <w:rsid w:val="00CB4C65"/>
    <w:rsid w:val="00CB5D93"/>
    <w:rsid w:val="00CB6A86"/>
    <w:rsid w:val="00CB7266"/>
    <w:rsid w:val="00CB7D94"/>
    <w:rsid w:val="00CC005C"/>
    <w:rsid w:val="00CC1DE3"/>
    <w:rsid w:val="00CC2C94"/>
    <w:rsid w:val="00CC3368"/>
    <w:rsid w:val="00CD3C20"/>
    <w:rsid w:val="00CD40F3"/>
    <w:rsid w:val="00CD4183"/>
    <w:rsid w:val="00CD44B3"/>
    <w:rsid w:val="00CD4556"/>
    <w:rsid w:val="00CD6638"/>
    <w:rsid w:val="00CE115B"/>
    <w:rsid w:val="00CF0801"/>
    <w:rsid w:val="00CF0E5E"/>
    <w:rsid w:val="00CF49A1"/>
    <w:rsid w:val="00CF56C2"/>
    <w:rsid w:val="00D00432"/>
    <w:rsid w:val="00D01D87"/>
    <w:rsid w:val="00D03064"/>
    <w:rsid w:val="00D03A3A"/>
    <w:rsid w:val="00D04055"/>
    <w:rsid w:val="00D04310"/>
    <w:rsid w:val="00D06797"/>
    <w:rsid w:val="00D077E9"/>
    <w:rsid w:val="00D07AB0"/>
    <w:rsid w:val="00D126BB"/>
    <w:rsid w:val="00D168F5"/>
    <w:rsid w:val="00D2512B"/>
    <w:rsid w:val="00D252C8"/>
    <w:rsid w:val="00D262C6"/>
    <w:rsid w:val="00D32754"/>
    <w:rsid w:val="00D3397A"/>
    <w:rsid w:val="00D34490"/>
    <w:rsid w:val="00D35602"/>
    <w:rsid w:val="00D359DD"/>
    <w:rsid w:val="00D36231"/>
    <w:rsid w:val="00D3760E"/>
    <w:rsid w:val="00D4168E"/>
    <w:rsid w:val="00D43AC4"/>
    <w:rsid w:val="00D43B7F"/>
    <w:rsid w:val="00D45E80"/>
    <w:rsid w:val="00D47CB1"/>
    <w:rsid w:val="00D50152"/>
    <w:rsid w:val="00D52621"/>
    <w:rsid w:val="00D55D9B"/>
    <w:rsid w:val="00D604C3"/>
    <w:rsid w:val="00D6184C"/>
    <w:rsid w:val="00D62981"/>
    <w:rsid w:val="00D66B58"/>
    <w:rsid w:val="00D66F9D"/>
    <w:rsid w:val="00D708FF"/>
    <w:rsid w:val="00D75D21"/>
    <w:rsid w:val="00D8037F"/>
    <w:rsid w:val="00D827A9"/>
    <w:rsid w:val="00D828FF"/>
    <w:rsid w:val="00D86677"/>
    <w:rsid w:val="00D91AE7"/>
    <w:rsid w:val="00D91D60"/>
    <w:rsid w:val="00D930AC"/>
    <w:rsid w:val="00D931BB"/>
    <w:rsid w:val="00D93A5C"/>
    <w:rsid w:val="00D95C53"/>
    <w:rsid w:val="00DA0C8A"/>
    <w:rsid w:val="00DA1370"/>
    <w:rsid w:val="00DA153A"/>
    <w:rsid w:val="00DA459A"/>
    <w:rsid w:val="00DA559E"/>
    <w:rsid w:val="00DB1F42"/>
    <w:rsid w:val="00DB6635"/>
    <w:rsid w:val="00DB6648"/>
    <w:rsid w:val="00DB7AFD"/>
    <w:rsid w:val="00DC058B"/>
    <w:rsid w:val="00DC1268"/>
    <w:rsid w:val="00DC179F"/>
    <w:rsid w:val="00DC4A6C"/>
    <w:rsid w:val="00DC66A4"/>
    <w:rsid w:val="00DC792F"/>
    <w:rsid w:val="00DD64E5"/>
    <w:rsid w:val="00DD7165"/>
    <w:rsid w:val="00DE2384"/>
    <w:rsid w:val="00DE3002"/>
    <w:rsid w:val="00DE727A"/>
    <w:rsid w:val="00DE79F7"/>
    <w:rsid w:val="00DF1614"/>
    <w:rsid w:val="00DF1B12"/>
    <w:rsid w:val="00DF4756"/>
    <w:rsid w:val="00DF4A2B"/>
    <w:rsid w:val="00DF4D65"/>
    <w:rsid w:val="00DF5593"/>
    <w:rsid w:val="00DF57E0"/>
    <w:rsid w:val="00DF709C"/>
    <w:rsid w:val="00DF7B0E"/>
    <w:rsid w:val="00E007AB"/>
    <w:rsid w:val="00E008CA"/>
    <w:rsid w:val="00E02575"/>
    <w:rsid w:val="00E04326"/>
    <w:rsid w:val="00E0455C"/>
    <w:rsid w:val="00E138B5"/>
    <w:rsid w:val="00E13972"/>
    <w:rsid w:val="00E160D0"/>
    <w:rsid w:val="00E175BA"/>
    <w:rsid w:val="00E210AE"/>
    <w:rsid w:val="00E22401"/>
    <w:rsid w:val="00E250D1"/>
    <w:rsid w:val="00E26588"/>
    <w:rsid w:val="00E27206"/>
    <w:rsid w:val="00E347B1"/>
    <w:rsid w:val="00E347EF"/>
    <w:rsid w:val="00E40FAE"/>
    <w:rsid w:val="00E4220F"/>
    <w:rsid w:val="00E47010"/>
    <w:rsid w:val="00E522C8"/>
    <w:rsid w:val="00E57DF2"/>
    <w:rsid w:val="00E60656"/>
    <w:rsid w:val="00E62586"/>
    <w:rsid w:val="00E62C4B"/>
    <w:rsid w:val="00E67694"/>
    <w:rsid w:val="00E71B63"/>
    <w:rsid w:val="00E7344B"/>
    <w:rsid w:val="00E74618"/>
    <w:rsid w:val="00E74CE3"/>
    <w:rsid w:val="00E7547C"/>
    <w:rsid w:val="00E77E3D"/>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A7685"/>
    <w:rsid w:val="00EB39B7"/>
    <w:rsid w:val="00EC035D"/>
    <w:rsid w:val="00EC03A3"/>
    <w:rsid w:val="00EC2AD8"/>
    <w:rsid w:val="00EC2D21"/>
    <w:rsid w:val="00EC6731"/>
    <w:rsid w:val="00ED0A05"/>
    <w:rsid w:val="00ED1222"/>
    <w:rsid w:val="00ED123D"/>
    <w:rsid w:val="00ED35A6"/>
    <w:rsid w:val="00ED4C1E"/>
    <w:rsid w:val="00ED4D15"/>
    <w:rsid w:val="00ED57C7"/>
    <w:rsid w:val="00ED6081"/>
    <w:rsid w:val="00ED72C7"/>
    <w:rsid w:val="00EE149B"/>
    <w:rsid w:val="00EE24B4"/>
    <w:rsid w:val="00EE664C"/>
    <w:rsid w:val="00EF112D"/>
    <w:rsid w:val="00EF5FFA"/>
    <w:rsid w:val="00EF68D1"/>
    <w:rsid w:val="00EF73C5"/>
    <w:rsid w:val="00F00C2F"/>
    <w:rsid w:val="00F017CB"/>
    <w:rsid w:val="00F033C3"/>
    <w:rsid w:val="00F0603E"/>
    <w:rsid w:val="00F07D7F"/>
    <w:rsid w:val="00F12479"/>
    <w:rsid w:val="00F15247"/>
    <w:rsid w:val="00F2468A"/>
    <w:rsid w:val="00F262B6"/>
    <w:rsid w:val="00F276C3"/>
    <w:rsid w:val="00F27866"/>
    <w:rsid w:val="00F30BAF"/>
    <w:rsid w:val="00F33483"/>
    <w:rsid w:val="00F34636"/>
    <w:rsid w:val="00F376FE"/>
    <w:rsid w:val="00F41969"/>
    <w:rsid w:val="00F439C5"/>
    <w:rsid w:val="00F43A35"/>
    <w:rsid w:val="00F43F04"/>
    <w:rsid w:val="00F43F97"/>
    <w:rsid w:val="00F46676"/>
    <w:rsid w:val="00F501D7"/>
    <w:rsid w:val="00F52E0D"/>
    <w:rsid w:val="00F539F0"/>
    <w:rsid w:val="00F553B3"/>
    <w:rsid w:val="00F56C31"/>
    <w:rsid w:val="00F56F34"/>
    <w:rsid w:val="00F57101"/>
    <w:rsid w:val="00F6049E"/>
    <w:rsid w:val="00F67E60"/>
    <w:rsid w:val="00F7087D"/>
    <w:rsid w:val="00F721FA"/>
    <w:rsid w:val="00F77900"/>
    <w:rsid w:val="00F82EC2"/>
    <w:rsid w:val="00F837B0"/>
    <w:rsid w:val="00F8789A"/>
    <w:rsid w:val="00F91B0E"/>
    <w:rsid w:val="00F93C27"/>
    <w:rsid w:val="00F96300"/>
    <w:rsid w:val="00FA1C9C"/>
    <w:rsid w:val="00FA4484"/>
    <w:rsid w:val="00FB0A02"/>
    <w:rsid w:val="00FB4C37"/>
    <w:rsid w:val="00FB5160"/>
    <w:rsid w:val="00FB5276"/>
    <w:rsid w:val="00FC46E2"/>
    <w:rsid w:val="00FC6A2A"/>
    <w:rsid w:val="00FC6BF3"/>
    <w:rsid w:val="00FD099D"/>
    <w:rsid w:val="00FD1C79"/>
    <w:rsid w:val="00FD2AE4"/>
    <w:rsid w:val="00FD3379"/>
    <w:rsid w:val="00FD72A0"/>
    <w:rsid w:val="00FE0BAB"/>
    <w:rsid w:val="00FE0C0F"/>
    <w:rsid w:val="00FE191D"/>
    <w:rsid w:val="00FE3243"/>
    <w:rsid w:val="00FE43DC"/>
    <w:rsid w:val="00FE43F2"/>
    <w:rsid w:val="00FE6B10"/>
    <w:rsid w:val="00FE6D08"/>
    <w:rsid w:val="00FF1903"/>
    <w:rsid w:val="00FF20EE"/>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link w:val="HeaderChar"/>
    <w:uiPriority w:val="99"/>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link w:val="FooterChar"/>
    <w:uiPriority w:val="99"/>
    <w:rsid w:val="008905D1"/>
    <w:pPr>
      <w:tabs>
        <w:tab w:val="center" w:pos="4320"/>
        <w:tab w:val="right" w:pos="8640"/>
      </w:tabs>
    </w:pPr>
  </w:style>
  <w:style w:type="paragraph" w:styleId="ListBullet">
    <w:name w:val="List Bullet"/>
    <w:basedOn w:val="Normal"/>
    <w:uiPriority w:val="99"/>
    <w:unhideWhenUsed/>
    <w:rsid w:val="00FE6D08"/>
    <w:pPr>
      <w:numPr>
        <w:numId w:val="1"/>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casenumber">
    <w:name w:val="casenumber"/>
    <w:basedOn w:val="DefaultParagraphFont"/>
    <w:rsid w:val="00045739"/>
  </w:style>
  <w:style w:type="character" w:customStyle="1" w:styleId="divider1">
    <w:name w:val="divider1"/>
    <w:basedOn w:val="DefaultParagraphFont"/>
    <w:rsid w:val="00045739"/>
  </w:style>
  <w:style w:type="character" w:customStyle="1" w:styleId="description">
    <w:name w:val="description"/>
    <w:basedOn w:val="DefaultParagraphFont"/>
    <w:rsid w:val="00045739"/>
  </w:style>
  <w:style w:type="character" w:customStyle="1" w:styleId="divider2">
    <w:name w:val="divider2"/>
    <w:basedOn w:val="DefaultParagraphFont"/>
    <w:rsid w:val="00045739"/>
  </w:style>
  <w:style w:type="character" w:styleId="FollowedHyperlink">
    <w:name w:val="FollowedHyperlink"/>
    <w:basedOn w:val="DefaultParagraphFont"/>
    <w:uiPriority w:val="99"/>
    <w:semiHidden/>
    <w:unhideWhenUsed/>
    <w:rsid w:val="00141B19"/>
    <w:rPr>
      <w:color w:val="954F72" w:themeColor="followedHyperlink"/>
      <w:u w:val="single"/>
    </w:rPr>
  </w:style>
  <w:style w:type="paragraph" w:customStyle="1" w:styleId="yiv4883779958msonormal">
    <w:name w:val="yiv4883779958msonormal"/>
    <w:basedOn w:val="Normal"/>
    <w:rsid w:val="000E3726"/>
    <w:pPr>
      <w:spacing w:before="100" w:beforeAutospacing="1" w:after="100" w:afterAutospacing="1"/>
    </w:pPr>
    <w:rPr>
      <w:rFonts w:ascii="Times New Roman" w:hAnsi="Times New Roman"/>
      <w:szCs w:val="24"/>
      <w:lang w:eastAsia="en-GB"/>
    </w:rPr>
  </w:style>
  <w:style w:type="character" w:customStyle="1" w:styleId="HeaderChar">
    <w:name w:val="Header Char"/>
    <w:basedOn w:val="DefaultParagraphFont"/>
    <w:link w:val="Header"/>
    <w:uiPriority w:val="99"/>
    <w:rsid w:val="00180798"/>
    <w:rPr>
      <w:rFonts w:ascii="Arial" w:hAnsi="Arial"/>
      <w:sz w:val="24"/>
      <w:lang w:eastAsia="en-US"/>
    </w:rPr>
  </w:style>
  <w:style w:type="character" w:customStyle="1" w:styleId="FooterChar">
    <w:name w:val="Footer Char"/>
    <w:basedOn w:val="DefaultParagraphFont"/>
    <w:link w:val="Footer"/>
    <w:uiPriority w:val="99"/>
    <w:rsid w:val="0018079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38989">
      <w:bodyDiv w:val="1"/>
      <w:marLeft w:val="0"/>
      <w:marRight w:val="0"/>
      <w:marTop w:val="0"/>
      <w:marBottom w:val="0"/>
      <w:divBdr>
        <w:top w:val="none" w:sz="0" w:space="0" w:color="auto"/>
        <w:left w:val="none" w:sz="0" w:space="0" w:color="auto"/>
        <w:bottom w:val="none" w:sz="0" w:space="0" w:color="auto"/>
        <w:right w:val="none" w:sz="0" w:space="0" w:color="auto"/>
      </w:divBdr>
    </w:div>
    <w:div w:id="313341507">
      <w:bodyDiv w:val="1"/>
      <w:marLeft w:val="0"/>
      <w:marRight w:val="0"/>
      <w:marTop w:val="0"/>
      <w:marBottom w:val="0"/>
      <w:divBdr>
        <w:top w:val="none" w:sz="0" w:space="0" w:color="auto"/>
        <w:left w:val="none" w:sz="0" w:space="0" w:color="auto"/>
        <w:bottom w:val="none" w:sz="0" w:space="0" w:color="auto"/>
        <w:right w:val="none" w:sz="0" w:space="0" w:color="auto"/>
      </w:divBdr>
    </w:div>
    <w:div w:id="411195703">
      <w:bodyDiv w:val="1"/>
      <w:marLeft w:val="0"/>
      <w:marRight w:val="0"/>
      <w:marTop w:val="0"/>
      <w:marBottom w:val="0"/>
      <w:divBdr>
        <w:top w:val="none" w:sz="0" w:space="0" w:color="auto"/>
        <w:left w:val="none" w:sz="0" w:space="0" w:color="auto"/>
        <w:bottom w:val="none" w:sz="0" w:space="0" w:color="auto"/>
        <w:right w:val="none" w:sz="0" w:space="0" w:color="auto"/>
      </w:divBdr>
      <w:divsChild>
        <w:div w:id="735779504">
          <w:marLeft w:val="0"/>
          <w:marRight w:val="0"/>
          <w:marTop w:val="0"/>
          <w:marBottom w:val="0"/>
          <w:divBdr>
            <w:top w:val="none" w:sz="0" w:space="0" w:color="auto"/>
            <w:left w:val="none" w:sz="0" w:space="0" w:color="auto"/>
            <w:bottom w:val="none" w:sz="0" w:space="0" w:color="auto"/>
            <w:right w:val="none" w:sz="0" w:space="0" w:color="auto"/>
          </w:divBdr>
        </w:div>
        <w:div w:id="1877308561">
          <w:marLeft w:val="0"/>
          <w:marRight w:val="0"/>
          <w:marTop w:val="0"/>
          <w:marBottom w:val="0"/>
          <w:divBdr>
            <w:top w:val="none" w:sz="0" w:space="0" w:color="auto"/>
            <w:left w:val="none" w:sz="0" w:space="0" w:color="auto"/>
            <w:bottom w:val="none" w:sz="0" w:space="0" w:color="auto"/>
            <w:right w:val="none" w:sz="0" w:space="0" w:color="auto"/>
          </w:divBdr>
        </w:div>
        <w:div w:id="2008896630">
          <w:marLeft w:val="0"/>
          <w:marRight w:val="0"/>
          <w:marTop w:val="0"/>
          <w:marBottom w:val="0"/>
          <w:divBdr>
            <w:top w:val="none" w:sz="0" w:space="0" w:color="auto"/>
            <w:left w:val="none" w:sz="0" w:space="0" w:color="auto"/>
            <w:bottom w:val="none" w:sz="0" w:space="0" w:color="auto"/>
            <w:right w:val="none" w:sz="0" w:space="0" w:color="auto"/>
          </w:divBdr>
        </w:div>
        <w:div w:id="1098986547">
          <w:marLeft w:val="0"/>
          <w:marRight w:val="0"/>
          <w:marTop w:val="0"/>
          <w:marBottom w:val="0"/>
          <w:divBdr>
            <w:top w:val="none" w:sz="0" w:space="0" w:color="auto"/>
            <w:left w:val="none" w:sz="0" w:space="0" w:color="auto"/>
            <w:bottom w:val="none" w:sz="0" w:space="0" w:color="auto"/>
            <w:right w:val="none" w:sz="0" w:space="0" w:color="auto"/>
          </w:divBdr>
        </w:div>
        <w:div w:id="312829264">
          <w:marLeft w:val="0"/>
          <w:marRight w:val="0"/>
          <w:marTop w:val="0"/>
          <w:marBottom w:val="0"/>
          <w:divBdr>
            <w:top w:val="none" w:sz="0" w:space="0" w:color="auto"/>
            <w:left w:val="none" w:sz="0" w:space="0" w:color="auto"/>
            <w:bottom w:val="none" w:sz="0" w:space="0" w:color="auto"/>
            <w:right w:val="none" w:sz="0" w:space="0" w:color="auto"/>
          </w:divBdr>
        </w:div>
        <w:div w:id="1720936976">
          <w:marLeft w:val="0"/>
          <w:marRight w:val="0"/>
          <w:marTop w:val="0"/>
          <w:marBottom w:val="0"/>
          <w:divBdr>
            <w:top w:val="none" w:sz="0" w:space="0" w:color="auto"/>
            <w:left w:val="none" w:sz="0" w:space="0" w:color="auto"/>
            <w:bottom w:val="none" w:sz="0" w:space="0" w:color="auto"/>
            <w:right w:val="none" w:sz="0" w:space="0" w:color="auto"/>
          </w:divBdr>
        </w:div>
      </w:divsChild>
    </w:div>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50390248">
      <w:bodyDiv w:val="1"/>
      <w:marLeft w:val="0"/>
      <w:marRight w:val="0"/>
      <w:marTop w:val="0"/>
      <w:marBottom w:val="0"/>
      <w:divBdr>
        <w:top w:val="none" w:sz="0" w:space="0" w:color="auto"/>
        <w:left w:val="none" w:sz="0" w:space="0" w:color="auto"/>
        <w:bottom w:val="none" w:sz="0" w:space="0" w:color="auto"/>
        <w:right w:val="none" w:sz="0" w:space="0" w:color="auto"/>
      </w:divBdr>
      <w:divsChild>
        <w:div w:id="261888115">
          <w:marLeft w:val="0"/>
          <w:marRight w:val="0"/>
          <w:marTop w:val="0"/>
          <w:marBottom w:val="0"/>
          <w:divBdr>
            <w:top w:val="none" w:sz="0" w:space="0" w:color="auto"/>
            <w:left w:val="none" w:sz="0" w:space="0" w:color="auto"/>
            <w:bottom w:val="none" w:sz="0" w:space="0" w:color="auto"/>
            <w:right w:val="none" w:sz="0" w:space="0" w:color="auto"/>
          </w:divBdr>
        </w:div>
        <w:div w:id="2012374067">
          <w:marLeft w:val="0"/>
          <w:marRight w:val="0"/>
          <w:marTop w:val="0"/>
          <w:marBottom w:val="0"/>
          <w:divBdr>
            <w:top w:val="none" w:sz="0" w:space="0" w:color="auto"/>
            <w:left w:val="none" w:sz="0" w:space="0" w:color="auto"/>
            <w:bottom w:val="none" w:sz="0" w:space="0" w:color="auto"/>
            <w:right w:val="none" w:sz="0" w:space="0" w:color="auto"/>
          </w:divBdr>
        </w:div>
        <w:div w:id="749039491">
          <w:marLeft w:val="0"/>
          <w:marRight w:val="0"/>
          <w:marTop w:val="0"/>
          <w:marBottom w:val="0"/>
          <w:divBdr>
            <w:top w:val="none" w:sz="0" w:space="0" w:color="auto"/>
            <w:left w:val="none" w:sz="0" w:space="0" w:color="auto"/>
            <w:bottom w:val="none" w:sz="0" w:space="0" w:color="auto"/>
            <w:right w:val="none" w:sz="0" w:space="0" w:color="auto"/>
          </w:divBdr>
        </w:div>
        <w:div w:id="602037077">
          <w:marLeft w:val="0"/>
          <w:marRight w:val="0"/>
          <w:marTop w:val="0"/>
          <w:marBottom w:val="0"/>
          <w:divBdr>
            <w:top w:val="none" w:sz="0" w:space="0" w:color="auto"/>
            <w:left w:val="none" w:sz="0" w:space="0" w:color="auto"/>
            <w:bottom w:val="none" w:sz="0" w:space="0" w:color="auto"/>
            <w:right w:val="none" w:sz="0" w:space="0" w:color="auto"/>
          </w:divBdr>
        </w:div>
        <w:div w:id="1928073141">
          <w:marLeft w:val="0"/>
          <w:marRight w:val="0"/>
          <w:marTop w:val="0"/>
          <w:marBottom w:val="0"/>
          <w:divBdr>
            <w:top w:val="none" w:sz="0" w:space="0" w:color="auto"/>
            <w:left w:val="none" w:sz="0" w:space="0" w:color="auto"/>
            <w:bottom w:val="none" w:sz="0" w:space="0" w:color="auto"/>
            <w:right w:val="none" w:sz="0" w:space="0" w:color="auto"/>
          </w:divBdr>
        </w:div>
      </w:divsChild>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46918883">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824010580">
      <w:bodyDiv w:val="1"/>
      <w:marLeft w:val="0"/>
      <w:marRight w:val="0"/>
      <w:marTop w:val="0"/>
      <w:marBottom w:val="0"/>
      <w:divBdr>
        <w:top w:val="none" w:sz="0" w:space="0" w:color="auto"/>
        <w:left w:val="none" w:sz="0" w:space="0" w:color="auto"/>
        <w:bottom w:val="none" w:sz="0" w:space="0" w:color="auto"/>
        <w:right w:val="none" w:sz="0" w:space="0" w:color="auto"/>
      </w:divBdr>
    </w:div>
    <w:div w:id="1001465238">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57397245">
      <w:bodyDiv w:val="1"/>
      <w:marLeft w:val="0"/>
      <w:marRight w:val="0"/>
      <w:marTop w:val="0"/>
      <w:marBottom w:val="0"/>
      <w:divBdr>
        <w:top w:val="none" w:sz="0" w:space="0" w:color="auto"/>
        <w:left w:val="none" w:sz="0" w:space="0" w:color="auto"/>
        <w:bottom w:val="none" w:sz="0" w:space="0" w:color="auto"/>
        <w:right w:val="none" w:sz="0" w:space="0" w:color="auto"/>
      </w:divBdr>
      <w:divsChild>
        <w:div w:id="1543404231">
          <w:marLeft w:val="0"/>
          <w:marRight w:val="0"/>
          <w:marTop w:val="0"/>
          <w:marBottom w:val="0"/>
          <w:divBdr>
            <w:top w:val="none" w:sz="0" w:space="0" w:color="auto"/>
            <w:left w:val="none" w:sz="0" w:space="0" w:color="auto"/>
            <w:bottom w:val="none" w:sz="0" w:space="0" w:color="auto"/>
            <w:right w:val="none" w:sz="0" w:space="0" w:color="auto"/>
          </w:divBdr>
        </w:div>
      </w:divsChild>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491288758">
      <w:bodyDiv w:val="1"/>
      <w:marLeft w:val="0"/>
      <w:marRight w:val="0"/>
      <w:marTop w:val="0"/>
      <w:marBottom w:val="0"/>
      <w:divBdr>
        <w:top w:val="none" w:sz="0" w:space="0" w:color="auto"/>
        <w:left w:val="none" w:sz="0" w:space="0" w:color="auto"/>
        <w:bottom w:val="none" w:sz="0" w:space="0" w:color="auto"/>
        <w:right w:val="none" w:sz="0" w:space="0" w:color="auto"/>
      </w:divBdr>
    </w:div>
    <w:div w:id="1554464797">
      <w:bodyDiv w:val="1"/>
      <w:marLeft w:val="0"/>
      <w:marRight w:val="0"/>
      <w:marTop w:val="0"/>
      <w:marBottom w:val="0"/>
      <w:divBdr>
        <w:top w:val="none" w:sz="0" w:space="0" w:color="auto"/>
        <w:left w:val="none" w:sz="0" w:space="0" w:color="auto"/>
        <w:bottom w:val="none" w:sz="0" w:space="0" w:color="auto"/>
        <w:right w:val="none" w:sz="0" w:space="0" w:color="auto"/>
      </w:divBdr>
      <w:divsChild>
        <w:div w:id="376393217">
          <w:marLeft w:val="0"/>
          <w:marRight w:val="0"/>
          <w:marTop w:val="0"/>
          <w:marBottom w:val="0"/>
          <w:divBdr>
            <w:top w:val="none" w:sz="0" w:space="0" w:color="auto"/>
            <w:left w:val="none" w:sz="0" w:space="0" w:color="auto"/>
            <w:bottom w:val="none" w:sz="0" w:space="0" w:color="auto"/>
            <w:right w:val="none" w:sz="0" w:space="0" w:color="auto"/>
          </w:divBdr>
        </w:div>
        <w:div w:id="403070269">
          <w:marLeft w:val="0"/>
          <w:marRight w:val="0"/>
          <w:marTop w:val="0"/>
          <w:marBottom w:val="0"/>
          <w:divBdr>
            <w:top w:val="none" w:sz="0" w:space="0" w:color="auto"/>
            <w:left w:val="none" w:sz="0" w:space="0" w:color="auto"/>
            <w:bottom w:val="none" w:sz="0" w:space="0" w:color="auto"/>
            <w:right w:val="none" w:sz="0" w:space="0" w:color="auto"/>
          </w:divBdr>
        </w:div>
        <w:div w:id="451484429">
          <w:marLeft w:val="0"/>
          <w:marRight w:val="0"/>
          <w:marTop w:val="0"/>
          <w:marBottom w:val="0"/>
          <w:divBdr>
            <w:top w:val="none" w:sz="0" w:space="0" w:color="auto"/>
            <w:left w:val="none" w:sz="0" w:space="0" w:color="auto"/>
            <w:bottom w:val="none" w:sz="0" w:space="0" w:color="auto"/>
            <w:right w:val="none" w:sz="0" w:space="0" w:color="auto"/>
          </w:divBdr>
        </w:div>
        <w:div w:id="1673950512">
          <w:marLeft w:val="0"/>
          <w:marRight w:val="0"/>
          <w:marTop w:val="0"/>
          <w:marBottom w:val="0"/>
          <w:divBdr>
            <w:top w:val="none" w:sz="0" w:space="0" w:color="auto"/>
            <w:left w:val="none" w:sz="0" w:space="0" w:color="auto"/>
            <w:bottom w:val="none" w:sz="0" w:space="0" w:color="auto"/>
            <w:right w:val="none" w:sz="0" w:space="0" w:color="auto"/>
          </w:divBdr>
        </w:div>
      </w:divsChild>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1666008766">
      <w:bodyDiv w:val="1"/>
      <w:marLeft w:val="0"/>
      <w:marRight w:val="0"/>
      <w:marTop w:val="0"/>
      <w:marBottom w:val="0"/>
      <w:divBdr>
        <w:top w:val="none" w:sz="0" w:space="0" w:color="auto"/>
        <w:left w:val="none" w:sz="0" w:space="0" w:color="auto"/>
        <w:bottom w:val="none" w:sz="0" w:space="0" w:color="auto"/>
        <w:right w:val="none" w:sz="0" w:space="0" w:color="auto"/>
      </w:divBdr>
      <w:divsChild>
        <w:div w:id="2145851316">
          <w:marLeft w:val="0"/>
          <w:marRight w:val="0"/>
          <w:marTop w:val="0"/>
          <w:marBottom w:val="0"/>
          <w:divBdr>
            <w:top w:val="none" w:sz="0" w:space="0" w:color="auto"/>
            <w:left w:val="none" w:sz="0" w:space="0" w:color="auto"/>
            <w:bottom w:val="none" w:sz="0" w:space="0" w:color="auto"/>
            <w:right w:val="none" w:sz="0" w:space="0" w:color="auto"/>
          </w:divBdr>
        </w:div>
      </w:divsChild>
    </w:div>
    <w:div w:id="1677883154">
      <w:bodyDiv w:val="1"/>
      <w:marLeft w:val="0"/>
      <w:marRight w:val="0"/>
      <w:marTop w:val="0"/>
      <w:marBottom w:val="0"/>
      <w:divBdr>
        <w:top w:val="none" w:sz="0" w:space="0" w:color="auto"/>
        <w:left w:val="none" w:sz="0" w:space="0" w:color="auto"/>
        <w:bottom w:val="none" w:sz="0" w:space="0" w:color="auto"/>
        <w:right w:val="none" w:sz="0" w:space="0" w:color="auto"/>
      </w:divBdr>
      <w:divsChild>
        <w:div w:id="1338850664">
          <w:marLeft w:val="0"/>
          <w:marRight w:val="0"/>
          <w:marTop w:val="0"/>
          <w:marBottom w:val="0"/>
          <w:divBdr>
            <w:top w:val="none" w:sz="0" w:space="0" w:color="auto"/>
            <w:left w:val="none" w:sz="0" w:space="0" w:color="auto"/>
            <w:bottom w:val="none" w:sz="0" w:space="0" w:color="auto"/>
            <w:right w:val="none" w:sz="0" w:space="0" w:color="auto"/>
          </w:divBdr>
        </w:div>
      </w:divsChild>
    </w:div>
    <w:div w:id="1702978487">
      <w:bodyDiv w:val="1"/>
      <w:marLeft w:val="0"/>
      <w:marRight w:val="0"/>
      <w:marTop w:val="0"/>
      <w:marBottom w:val="0"/>
      <w:divBdr>
        <w:top w:val="none" w:sz="0" w:space="0" w:color="auto"/>
        <w:left w:val="none" w:sz="0" w:space="0" w:color="auto"/>
        <w:bottom w:val="none" w:sz="0" w:space="0" w:color="auto"/>
        <w:right w:val="none" w:sz="0" w:space="0" w:color="auto"/>
      </w:divBdr>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14113</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5</cp:revision>
  <cp:lastPrinted>2018-03-08T11:56:00Z</cp:lastPrinted>
  <dcterms:created xsi:type="dcterms:W3CDTF">2018-03-08T11:50:00Z</dcterms:created>
  <dcterms:modified xsi:type="dcterms:W3CDTF">2018-03-15T12:28:00Z</dcterms:modified>
</cp:coreProperties>
</file>