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6E5E" w:rsidRPr="008C43DE" w:rsidRDefault="00A46E5E" w:rsidP="008C43DE">
      <w:pPr>
        <w:tabs>
          <w:tab w:val="center" w:pos="4680"/>
        </w:tabs>
        <w:suppressAutoHyphens/>
        <w:rPr>
          <w:rFonts w:ascii="Calibri" w:hAnsi="Calibri"/>
          <w:b/>
          <w:spacing w:val="-3"/>
        </w:rPr>
      </w:pPr>
      <w:bookmarkStart w:id="0" w:name="_GoBack"/>
      <w:bookmarkEnd w:id="0"/>
    </w:p>
    <w:p w:rsidR="00432ABB" w:rsidRPr="008C43DE" w:rsidRDefault="00432ABB" w:rsidP="008C43DE">
      <w:pPr>
        <w:pStyle w:val="Header"/>
        <w:jc w:val="center"/>
        <w:rPr>
          <w:rFonts w:ascii="Calibri" w:hAnsi="Calibri"/>
          <w:color w:val="00B0F0"/>
          <w:sz w:val="40"/>
          <w:szCs w:val="40"/>
        </w:rPr>
      </w:pPr>
      <w:r w:rsidRPr="008C43DE">
        <w:rPr>
          <w:rFonts w:ascii="Calibri" w:hAnsi="Calibri"/>
          <w:color w:val="00B0F0"/>
          <w:sz w:val="40"/>
          <w:szCs w:val="40"/>
        </w:rPr>
        <w:t>SHIPBOURNE PARISH COUNCIL</w:t>
      </w:r>
    </w:p>
    <w:p w:rsidR="00432ABB" w:rsidRPr="008C43DE" w:rsidRDefault="00432ABB" w:rsidP="008C43DE">
      <w:pPr>
        <w:tabs>
          <w:tab w:val="center" w:pos="4680"/>
        </w:tabs>
        <w:suppressAutoHyphens/>
        <w:jc w:val="both"/>
        <w:rPr>
          <w:rFonts w:ascii="Calibri" w:hAnsi="Calibri"/>
          <w:b/>
          <w:spacing w:val="-3"/>
        </w:rPr>
      </w:pPr>
    </w:p>
    <w:p w:rsidR="00A46E5E" w:rsidRPr="008C43DE" w:rsidRDefault="00A46E5E" w:rsidP="008C43DE">
      <w:pPr>
        <w:tabs>
          <w:tab w:val="center" w:pos="4680"/>
        </w:tabs>
        <w:suppressAutoHyphens/>
        <w:jc w:val="both"/>
        <w:rPr>
          <w:rFonts w:ascii="Calibri" w:hAnsi="Calibri"/>
          <w:b/>
          <w:color w:val="00B0F0"/>
          <w:spacing w:val="-3"/>
          <w:sz w:val="36"/>
          <w:szCs w:val="36"/>
        </w:rPr>
      </w:pPr>
      <w:r w:rsidRPr="008C43DE">
        <w:rPr>
          <w:rFonts w:ascii="Calibri" w:hAnsi="Calibri"/>
          <w:b/>
          <w:spacing w:val="-3"/>
        </w:rPr>
        <w:tab/>
      </w:r>
      <w:r w:rsidRPr="008C43DE">
        <w:rPr>
          <w:rFonts w:ascii="Calibri" w:hAnsi="Calibri"/>
          <w:b/>
          <w:color w:val="00B0F0"/>
          <w:spacing w:val="-3"/>
          <w:sz w:val="36"/>
          <w:szCs w:val="36"/>
        </w:rPr>
        <w:t>FINANCIAL REGULATIONS</w:t>
      </w:r>
    </w:p>
    <w:p w:rsidR="00A46E5E" w:rsidRPr="008C43DE" w:rsidRDefault="00A46E5E" w:rsidP="008C43DE">
      <w:pPr>
        <w:tabs>
          <w:tab w:val="left" w:pos="-1440"/>
          <w:tab w:val="left" w:pos="-720"/>
          <w:tab w:val="left" w:pos="0"/>
          <w:tab w:val="left" w:pos="1080"/>
          <w:tab w:val="left" w:pos="1440"/>
        </w:tabs>
        <w:suppressAutoHyphens/>
        <w:jc w:val="both"/>
        <w:rPr>
          <w:rFonts w:ascii="Calibri" w:hAnsi="Calibri"/>
          <w:spacing w:val="-3"/>
        </w:rPr>
      </w:pPr>
    </w:p>
    <w:p w:rsidR="00A46E5E" w:rsidRPr="008C43DE" w:rsidRDefault="00A46E5E" w:rsidP="008C43DE">
      <w:pPr>
        <w:tabs>
          <w:tab w:val="left" w:pos="-1440"/>
          <w:tab w:val="left" w:pos="-720"/>
          <w:tab w:val="left" w:pos="0"/>
          <w:tab w:val="left" w:pos="1080"/>
          <w:tab w:val="left" w:pos="1440"/>
        </w:tabs>
        <w:suppressAutoHyphens/>
        <w:jc w:val="both"/>
        <w:rPr>
          <w:rFonts w:ascii="Calibri" w:hAnsi="Calibri"/>
          <w:spacing w:val="-3"/>
        </w:rPr>
      </w:pPr>
    </w:p>
    <w:p w:rsidR="00A46E5E" w:rsidRPr="008C43DE" w:rsidRDefault="00A46E5E" w:rsidP="008C43DE">
      <w:pPr>
        <w:tabs>
          <w:tab w:val="left" w:pos="-1440"/>
          <w:tab w:val="left" w:pos="-720"/>
          <w:tab w:val="left" w:pos="0"/>
          <w:tab w:val="left" w:pos="1080"/>
          <w:tab w:val="left" w:pos="1440"/>
        </w:tabs>
        <w:suppressAutoHyphens/>
        <w:jc w:val="both"/>
        <w:rPr>
          <w:rFonts w:ascii="Calibri" w:hAnsi="Calibri"/>
          <w:spacing w:val="-3"/>
        </w:rPr>
      </w:pPr>
      <w:r w:rsidRPr="008C43DE">
        <w:rPr>
          <w:rFonts w:ascii="Calibri" w:hAnsi="Calibri"/>
          <w:spacing w:val="-3"/>
        </w:rPr>
        <w:t>These Financial Regulations were adopted by the Council at</w:t>
      </w:r>
      <w:r w:rsidR="000A384B" w:rsidRPr="008C43DE">
        <w:rPr>
          <w:rFonts w:ascii="Calibri" w:hAnsi="Calibri"/>
          <w:spacing w:val="-3"/>
        </w:rPr>
        <w:t xml:space="preserve"> its Meeting held on </w:t>
      </w:r>
      <w:r w:rsidR="008C43DE" w:rsidRPr="008C43DE">
        <w:rPr>
          <w:rFonts w:ascii="Calibri" w:hAnsi="Calibri"/>
          <w:spacing w:val="-3"/>
        </w:rPr>
        <w:t>15</w:t>
      </w:r>
      <w:r w:rsidR="000A384B" w:rsidRPr="008C43DE">
        <w:rPr>
          <w:rFonts w:ascii="Calibri" w:hAnsi="Calibri"/>
          <w:spacing w:val="-3"/>
        </w:rPr>
        <w:t xml:space="preserve"> </w:t>
      </w:r>
      <w:r w:rsidR="008C43DE" w:rsidRPr="008C43DE">
        <w:rPr>
          <w:rFonts w:ascii="Calibri" w:hAnsi="Calibri"/>
          <w:spacing w:val="-3"/>
        </w:rPr>
        <w:t>June 2015</w:t>
      </w:r>
      <w:r w:rsidR="00BF534B" w:rsidRPr="008C43DE">
        <w:rPr>
          <w:rFonts w:ascii="Calibri" w:hAnsi="Calibri"/>
          <w:spacing w:val="-3"/>
        </w:rPr>
        <w:t>.</w:t>
      </w:r>
    </w:p>
    <w:p w:rsidR="00A46E5E" w:rsidRPr="008C43DE" w:rsidRDefault="00A46E5E" w:rsidP="008C43DE">
      <w:pPr>
        <w:tabs>
          <w:tab w:val="left" w:pos="-1440"/>
          <w:tab w:val="left" w:pos="-720"/>
          <w:tab w:val="left" w:pos="0"/>
          <w:tab w:val="left" w:pos="1080"/>
          <w:tab w:val="left" w:pos="1440"/>
        </w:tabs>
        <w:suppressAutoHyphens/>
        <w:jc w:val="both"/>
        <w:rPr>
          <w:rFonts w:ascii="Calibri" w:hAnsi="Calibri"/>
          <w:spacing w:val="-3"/>
        </w:rPr>
      </w:pPr>
    </w:p>
    <w:p w:rsidR="00A46E5E" w:rsidRPr="008C43DE" w:rsidRDefault="00A46E5E" w:rsidP="008C43DE">
      <w:pPr>
        <w:tabs>
          <w:tab w:val="left" w:pos="-1440"/>
          <w:tab w:val="left" w:pos="-720"/>
          <w:tab w:val="left" w:pos="0"/>
          <w:tab w:val="left" w:pos="1080"/>
          <w:tab w:val="left" w:pos="1440"/>
        </w:tabs>
        <w:suppressAutoHyphens/>
        <w:jc w:val="both"/>
        <w:rPr>
          <w:rFonts w:ascii="Calibri" w:hAnsi="Calibri"/>
          <w:b/>
          <w:spacing w:val="-3"/>
        </w:rPr>
      </w:pPr>
      <w:r w:rsidRPr="008C43DE">
        <w:rPr>
          <w:rFonts w:ascii="Calibri" w:hAnsi="Calibri"/>
          <w:b/>
          <w:spacing w:val="-3"/>
        </w:rPr>
        <w:t>1.</w:t>
      </w:r>
      <w:r w:rsidRPr="008C43DE">
        <w:rPr>
          <w:rFonts w:ascii="Calibri" w:hAnsi="Calibri"/>
          <w:b/>
          <w:spacing w:val="-3"/>
        </w:rPr>
        <w:tab/>
        <w:t>GENERAL</w:t>
      </w:r>
    </w:p>
    <w:p w:rsidR="00A46E5E" w:rsidRPr="008C43DE" w:rsidRDefault="00A46E5E" w:rsidP="008C43DE">
      <w:pPr>
        <w:tabs>
          <w:tab w:val="left" w:pos="-1440"/>
          <w:tab w:val="left" w:pos="-720"/>
          <w:tab w:val="left" w:pos="0"/>
          <w:tab w:val="left" w:pos="1080"/>
          <w:tab w:val="left" w:pos="1440"/>
        </w:tabs>
        <w:suppressAutoHyphens/>
        <w:jc w:val="both"/>
        <w:rPr>
          <w:rFonts w:ascii="Calibri" w:hAnsi="Calibri"/>
          <w:spacing w:val="-3"/>
        </w:rPr>
      </w:pPr>
    </w:p>
    <w:p w:rsidR="00A46E5E" w:rsidRPr="008C43DE" w:rsidRDefault="00A46E5E" w:rsidP="008C43DE">
      <w:pPr>
        <w:tabs>
          <w:tab w:val="left" w:pos="-1440"/>
          <w:tab w:val="left" w:pos="-720"/>
          <w:tab w:val="left" w:pos="0"/>
          <w:tab w:val="left" w:pos="1080"/>
          <w:tab w:val="left" w:pos="1440"/>
        </w:tabs>
        <w:suppressAutoHyphens/>
        <w:ind w:left="1080" w:hanging="1080"/>
        <w:jc w:val="both"/>
        <w:rPr>
          <w:rFonts w:ascii="Calibri" w:hAnsi="Calibri"/>
          <w:spacing w:val="-3"/>
        </w:rPr>
      </w:pPr>
      <w:r w:rsidRPr="008C43DE">
        <w:rPr>
          <w:rFonts w:ascii="Calibri" w:hAnsi="Calibri"/>
          <w:spacing w:val="-3"/>
        </w:rPr>
        <w:t>1.1</w:t>
      </w:r>
      <w:r w:rsidRPr="008C43DE">
        <w:rPr>
          <w:rFonts w:ascii="Calibri" w:hAnsi="Calibri"/>
          <w:spacing w:val="-3"/>
        </w:rPr>
        <w:tab/>
        <w:t xml:space="preserve">These financial regulations govern the conduct of financial management by the Council and may only be amended or varied by resolution of the Council. </w:t>
      </w:r>
    </w:p>
    <w:p w:rsidR="00A46E5E" w:rsidRPr="008C43DE" w:rsidRDefault="00A46E5E" w:rsidP="008C43DE">
      <w:pPr>
        <w:tabs>
          <w:tab w:val="left" w:pos="-1440"/>
          <w:tab w:val="left" w:pos="-720"/>
          <w:tab w:val="left" w:pos="0"/>
          <w:tab w:val="left" w:pos="1080"/>
          <w:tab w:val="left" w:pos="1440"/>
        </w:tabs>
        <w:suppressAutoHyphens/>
        <w:ind w:left="1080" w:hanging="1080"/>
        <w:jc w:val="both"/>
        <w:rPr>
          <w:rFonts w:ascii="Calibri" w:hAnsi="Calibri"/>
          <w:spacing w:val="-3"/>
        </w:rPr>
      </w:pPr>
      <w:r w:rsidRPr="008C43DE">
        <w:rPr>
          <w:rFonts w:ascii="Calibri" w:hAnsi="Calibri"/>
          <w:spacing w:val="-3"/>
        </w:rPr>
        <w:t>1.2</w:t>
      </w:r>
      <w:r w:rsidRPr="008C43DE">
        <w:rPr>
          <w:rFonts w:ascii="Calibri" w:hAnsi="Calibri"/>
          <w:spacing w:val="-3"/>
        </w:rPr>
        <w:tab/>
        <w:t>The Responsible Financial Officer (RFO) is a statutory office.  The Clerk has been appointed as RFO f</w:t>
      </w:r>
      <w:r w:rsidR="008B2B0C" w:rsidRPr="008C43DE">
        <w:rPr>
          <w:rFonts w:ascii="Calibri" w:hAnsi="Calibri"/>
          <w:spacing w:val="-3"/>
        </w:rPr>
        <w:t>or this C</w:t>
      </w:r>
      <w:r w:rsidRPr="008C43DE">
        <w:rPr>
          <w:rFonts w:ascii="Calibri" w:hAnsi="Calibri"/>
          <w:spacing w:val="-3"/>
        </w:rPr>
        <w:t>ouncil and these regulations will apply accordingly. The RFO, acting under the policy direction of the Council, shall administer the Council's financial affairs in accordance with proper practices. The RFO sh</w:t>
      </w:r>
      <w:r w:rsidR="008B2B0C" w:rsidRPr="008C43DE">
        <w:rPr>
          <w:rFonts w:ascii="Calibri" w:hAnsi="Calibri"/>
          <w:spacing w:val="-3"/>
        </w:rPr>
        <w:t>all determine on behalf of the C</w:t>
      </w:r>
      <w:r w:rsidRPr="008C43DE">
        <w:rPr>
          <w:rFonts w:ascii="Calibri" w:hAnsi="Calibri"/>
          <w:spacing w:val="-3"/>
        </w:rPr>
        <w:t>ouncil its accounting records, and accounting control systems. The RFO shall ensure that the accounting control systems are observed and that</w:t>
      </w:r>
      <w:r w:rsidR="008B2B0C" w:rsidRPr="008C43DE">
        <w:rPr>
          <w:rFonts w:ascii="Calibri" w:hAnsi="Calibri"/>
          <w:spacing w:val="-3"/>
        </w:rPr>
        <w:t xml:space="preserve"> the accounting records of the C</w:t>
      </w:r>
      <w:r w:rsidRPr="008C43DE">
        <w:rPr>
          <w:rFonts w:ascii="Calibri" w:hAnsi="Calibri"/>
          <w:spacing w:val="-3"/>
        </w:rPr>
        <w:t xml:space="preserve">ouncil are maintained and kept up to date in accordance with proper practices. </w:t>
      </w:r>
    </w:p>
    <w:p w:rsidR="00772D88" w:rsidRPr="008C43DE" w:rsidRDefault="00A46E5E" w:rsidP="008C43DE">
      <w:pPr>
        <w:tabs>
          <w:tab w:val="left" w:pos="-1440"/>
          <w:tab w:val="left" w:pos="-720"/>
          <w:tab w:val="left" w:pos="0"/>
          <w:tab w:val="left" w:pos="1080"/>
          <w:tab w:val="left" w:pos="1440"/>
        </w:tabs>
        <w:suppressAutoHyphens/>
        <w:ind w:left="1080" w:hanging="1080"/>
        <w:jc w:val="both"/>
        <w:rPr>
          <w:rFonts w:ascii="Calibri" w:hAnsi="Calibri"/>
          <w:spacing w:val="-3"/>
        </w:rPr>
      </w:pPr>
      <w:r w:rsidRPr="008C43DE">
        <w:rPr>
          <w:rFonts w:ascii="Calibri" w:hAnsi="Calibri"/>
          <w:spacing w:val="-3"/>
        </w:rPr>
        <w:t>1.3</w:t>
      </w:r>
      <w:r w:rsidRPr="008C43DE">
        <w:rPr>
          <w:rFonts w:ascii="Calibri" w:hAnsi="Calibri"/>
          <w:spacing w:val="-3"/>
        </w:rPr>
        <w:tab/>
        <w:t xml:space="preserve">The RFO shall produce financial management </w:t>
      </w:r>
      <w:r w:rsidR="008B2B0C" w:rsidRPr="008C43DE">
        <w:rPr>
          <w:rFonts w:ascii="Calibri" w:hAnsi="Calibri"/>
          <w:spacing w:val="-3"/>
        </w:rPr>
        <w:t>information as required by the C</w:t>
      </w:r>
      <w:r w:rsidRPr="008C43DE">
        <w:rPr>
          <w:rFonts w:ascii="Calibri" w:hAnsi="Calibri"/>
          <w:spacing w:val="-3"/>
        </w:rPr>
        <w:t>ouncil.  The RFO shall consult with and be consulted by the Finance Sub-Committee in the performance of his duties.</w:t>
      </w:r>
      <w:r w:rsidR="00772D88" w:rsidRPr="008C43DE">
        <w:rPr>
          <w:rFonts w:ascii="Calibri" w:hAnsi="Calibri"/>
          <w:spacing w:val="-3"/>
        </w:rPr>
        <w:t xml:space="preserve"> </w:t>
      </w:r>
    </w:p>
    <w:p w:rsidR="00772D88" w:rsidRPr="008C43DE" w:rsidRDefault="00772D88" w:rsidP="008C43DE">
      <w:pPr>
        <w:tabs>
          <w:tab w:val="left" w:pos="-1440"/>
          <w:tab w:val="left" w:pos="-720"/>
          <w:tab w:val="left" w:pos="0"/>
          <w:tab w:val="left" w:pos="1080"/>
          <w:tab w:val="left" w:pos="1440"/>
        </w:tabs>
        <w:suppressAutoHyphens/>
        <w:ind w:left="1080" w:hanging="1080"/>
        <w:jc w:val="both"/>
        <w:rPr>
          <w:rFonts w:ascii="Calibri" w:hAnsi="Calibri"/>
          <w:spacing w:val="-3"/>
        </w:rPr>
      </w:pPr>
      <w:r w:rsidRPr="008C43DE">
        <w:rPr>
          <w:rFonts w:ascii="Calibri" w:hAnsi="Calibri"/>
          <w:spacing w:val="-3"/>
        </w:rPr>
        <w:t>1.4</w:t>
      </w:r>
      <w:r w:rsidRPr="008C43DE">
        <w:rPr>
          <w:rFonts w:ascii="Calibri" w:hAnsi="Calibri"/>
          <w:spacing w:val="-3"/>
        </w:rPr>
        <w:tab/>
        <w:t>At least once a year, the Council shall conduct a review of the effectiveness of its system of internal control which shall be in accordance with proper practices.</w:t>
      </w:r>
    </w:p>
    <w:p w:rsidR="00BF534B" w:rsidRPr="008C43DE" w:rsidRDefault="00BF534B" w:rsidP="008C43DE">
      <w:pPr>
        <w:tabs>
          <w:tab w:val="left" w:pos="-1440"/>
          <w:tab w:val="left" w:pos="-720"/>
          <w:tab w:val="left" w:pos="0"/>
          <w:tab w:val="left" w:pos="1080"/>
          <w:tab w:val="left" w:pos="1440"/>
        </w:tabs>
        <w:suppressAutoHyphens/>
        <w:ind w:left="1080" w:hanging="1080"/>
        <w:jc w:val="both"/>
        <w:rPr>
          <w:rFonts w:ascii="Calibri" w:hAnsi="Calibri"/>
          <w:spacing w:val="-3"/>
        </w:rPr>
      </w:pPr>
      <w:r w:rsidRPr="008C43DE">
        <w:rPr>
          <w:rFonts w:ascii="Calibri" w:hAnsi="Calibri"/>
          <w:spacing w:val="-3"/>
        </w:rPr>
        <w:t>1.5</w:t>
      </w:r>
      <w:r w:rsidRPr="008C43DE">
        <w:rPr>
          <w:rFonts w:ascii="Calibri" w:hAnsi="Calibri"/>
          <w:spacing w:val="-3"/>
        </w:rPr>
        <w:tab/>
        <w:t>In these financial regulations, references to the Accounts and Audit Regulations shall mean the Regulations issued under the provision of section 27 of the Audit Commission Act 1998 then in force.</w:t>
      </w:r>
    </w:p>
    <w:p w:rsidR="00BF534B" w:rsidRPr="008C43DE" w:rsidRDefault="00BF534B" w:rsidP="008C43DE">
      <w:pPr>
        <w:tabs>
          <w:tab w:val="left" w:pos="-1440"/>
          <w:tab w:val="left" w:pos="-720"/>
          <w:tab w:val="left" w:pos="0"/>
          <w:tab w:val="left" w:pos="1080"/>
          <w:tab w:val="left" w:pos="1440"/>
        </w:tabs>
        <w:suppressAutoHyphens/>
        <w:ind w:left="1080" w:hanging="1080"/>
        <w:jc w:val="both"/>
        <w:rPr>
          <w:rFonts w:ascii="Calibri" w:hAnsi="Calibri"/>
          <w:spacing w:val="-3"/>
        </w:rPr>
      </w:pPr>
      <w:r w:rsidRPr="008C43DE">
        <w:rPr>
          <w:rFonts w:ascii="Calibri" w:hAnsi="Calibri"/>
          <w:spacing w:val="-3"/>
        </w:rPr>
        <w:t>1.6</w:t>
      </w:r>
      <w:r w:rsidRPr="008C43DE">
        <w:rPr>
          <w:rFonts w:ascii="Calibri" w:hAnsi="Calibri"/>
          <w:spacing w:val="-3"/>
        </w:rPr>
        <w:tab/>
        <w:t>In these financial regulations the term of ‘proper practice’ or ‘proper practices’ shall refer to guidance issues in Governance and Accountability in local Councils in England and Wales – a Practitioners’ Guide which is published jointly by NALC and SLCC and updated from time to time</w:t>
      </w:r>
    </w:p>
    <w:p w:rsidR="00A46E5E" w:rsidRPr="008C43DE" w:rsidRDefault="00A46E5E" w:rsidP="008C43DE">
      <w:pPr>
        <w:tabs>
          <w:tab w:val="left" w:pos="-1440"/>
          <w:tab w:val="left" w:pos="-720"/>
          <w:tab w:val="left" w:pos="0"/>
          <w:tab w:val="left" w:pos="1080"/>
          <w:tab w:val="left" w:pos="1440"/>
        </w:tabs>
        <w:suppressAutoHyphens/>
        <w:jc w:val="both"/>
        <w:rPr>
          <w:rFonts w:ascii="Calibri" w:hAnsi="Calibri"/>
          <w:spacing w:val="-3"/>
        </w:rPr>
      </w:pPr>
    </w:p>
    <w:p w:rsidR="00D87938" w:rsidRPr="008C43DE" w:rsidRDefault="00D87938" w:rsidP="008C43DE">
      <w:pPr>
        <w:tabs>
          <w:tab w:val="left" w:pos="-1440"/>
          <w:tab w:val="left" w:pos="-720"/>
          <w:tab w:val="left" w:pos="0"/>
          <w:tab w:val="left" w:pos="1080"/>
          <w:tab w:val="left" w:pos="1440"/>
        </w:tabs>
        <w:suppressAutoHyphens/>
        <w:jc w:val="both"/>
        <w:rPr>
          <w:rFonts w:ascii="Calibri" w:hAnsi="Calibri"/>
          <w:spacing w:val="-3"/>
        </w:rPr>
      </w:pPr>
    </w:p>
    <w:p w:rsidR="00A46E5E" w:rsidRPr="008C43DE" w:rsidRDefault="00A46E5E" w:rsidP="008C43DE">
      <w:pPr>
        <w:tabs>
          <w:tab w:val="left" w:pos="-1440"/>
          <w:tab w:val="left" w:pos="-720"/>
          <w:tab w:val="left" w:pos="0"/>
          <w:tab w:val="left" w:pos="1080"/>
          <w:tab w:val="left" w:pos="1440"/>
        </w:tabs>
        <w:suppressAutoHyphens/>
        <w:jc w:val="both"/>
        <w:rPr>
          <w:rFonts w:ascii="Calibri" w:hAnsi="Calibri"/>
          <w:b/>
          <w:spacing w:val="-3"/>
        </w:rPr>
      </w:pPr>
      <w:r w:rsidRPr="008C43DE">
        <w:rPr>
          <w:rFonts w:ascii="Calibri" w:hAnsi="Calibri"/>
          <w:b/>
          <w:spacing w:val="-3"/>
        </w:rPr>
        <w:t>2.</w:t>
      </w:r>
      <w:r w:rsidRPr="008C43DE">
        <w:rPr>
          <w:rFonts w:ascii="Calibri" w:hAnsi="Calibri"/>
          <w:b/>
          <w:spacing w:val="-3"/>
        </w:rPr>
        <w:tab/>
        <w:t>ANNUAL ESTIMATES (BUDGET)</w:t>
      </w:r>
    </w:p>
    <w:p w:rsidR="00A46E5E" w:rsidRPr="008C43DE" w:rsidRDefault="00A46E5E" w:rsidP="008C43DE">
      <w:pPr>
        <w:tabs>
          <w:tab w:val="left" w:pos="-1440"/>
          <w:tab w:val="left" w:pos="-720"/>
          <w:tab w:val="left" w:pos="0"/>
          <w:tab w:val="left" w:pos="1080"/>
          <w:tab w:val="left" w:pos="1440"/>
        </w:tabs>
        <w:suppressAutoHyphens/>
        <w:jc w:val="both"/>
        <w:rPr>
          <w:rFonts w:ascii="Calibri" w:hAnsi="Calibri"/>
          <w:spacing w:val="-3"/>
        </w:rPr>
      </w:pPr>
    </w:p>
    <w:p w:rsidR="00A46E5E" w:rsidRPr="008C43DE" w:rsidRDefault="00A46E5E" w:rsidP="008C43DE">
      <w:pPr>
        <w:tabs>
          <w:tab w:val="left" w:pos="-1440"/>
          <w:tab w:val="left" w:pos="-720"/>
          <w:tab w:val="left" w:pos="0"/>
          <w:tab w:val="left" w:pos="1080"/>
          <w:tab w:val="left" w:pos="1440"/>
        </w:tabs>
        <w:suppressAutoHyphens/>
        <w:ind w:left="1080" w:hanging="1080"/>
        <w:jc w:val="both"/>
        <w:rPr>
          <w:rFonts w:ascii="Calibri" w:hAnsi="Calibri"/>
          <w:spacing w:val="-3"/>
        </w:rPr>
      </w:pPr>
      <w:r w:rsidRPr="008C43DE">
        <w:rPr>
          <w:rFonts w:ascii="Calibri" w:hAnsi="Calibri"/>
          <w:spacing w:val="-3"/>
        </w:rPr>
        <w:t>2.1</w:t>
      </w:r>
      <w:r w:rsidRPr="008C43DE">
        <w:rPr>
          <w:rFonts w:ascii="Calibri" w:hAnsi="Calibri"/>
          <w:spacing w:val="-3"/>
        </w:rPr>
        <w:tab/>
        <w:t>The Council shall prepare a budget each year and shall fix the precept to be levied for the ensuing financial year. The RFO shall issue the precept to the billing a</w:t>
      </w:r>
      <w:r w:rsidR="008B2B0C" w:rsidRPr="008C43DE">
        <w:rPr>
          <w:rFonts w:ascii="Calibri" w:hAnsi="Calibri"/>
          <w:spacing w:val="-3"/>
        </w:rPr>
        <w:t>uthority and shall supply each M</w:t>
      </w:r>
      <w:r w:rsidRPr="008C43DE">
        <w:rPr>
          <w:rFonts w:ascii="Calibri" w:hAnsi="Calibri"/>
          <w:spacing w:val="-3"/>
        </w:rPr>
        <w:t>ember with a copy of the approved budget.</w:t>
      </w:r>
    </w:p>
    <w:p w:rsidR="00A46E5E" w:rsidRPr="008C43DE" w:rsidRDefault="00A46E5E" w:rsidP="008C43DE">
      <w:pPr>
        <w:tabs>
          <w:tab w:val="left" w:pos="-1440"/>
          <w:tab w:val="left" w:pos="-720"/>
          <w:tab w:val="left" w:pos="0"/>
          <w:tab w:val="left" w:pos="1080"/>
          <w:tab w:val="left" w:pos="1440"/>
        </w:tabs>
        <w:suppressAutoHyphens/>
        <w:ind w:left="1080" w:hanging="1080"/>
        <w:jc w:val="both"/>
        <w:rPr>
          <w:rFonts w:ascii="Calibri" w:hAnsi="Calibri"/>
          <w:spacing w:val="-3"/>
        </w:rPr>
      </w:pPr>
      <w:r w:rsidRPr="008C43DE">
        <w:rPr>
          <w:rFonts w:ascii="Calibri" w:hAnsi="Calibri"/>
          <w:spacing w:val="-3"/>
        </w:rPr>
        <w:t>2.2</w:t>
      </w:r>
      <w:r w:rsidRPr="008C43DE">
        <w:rPr>
          <w:rFonts w:ascii="Calibri" w:hAnsi="Calibri"/>
          <w:spacing w:val="-3"/>
        </w:rPr>
        <w:tab/>
        <w:t>The annual budget shall form the basis of financial control for the ensuing year.</w:t>
      </w:r>
    </w:p>
    <w:p w:rsidR="00432ABB" w:rsidRDefault="00432ABB" w:rsidP="008C43DE">
      <w:pPr>
        <w:tabs>
          <w:tab w:val="left" w:pos="-1440"/>
          <w:tab w:val="left" w:pos="-720"/>
          <w:tab w:val="left" w:pos="0"/>
          <w:tab w:val="left" w:pos="1080"/>
          <w:tab w:val="left" w:pos="1440"/>
        </w:tabs>
        <w:suppressAutoHyphens/>
        <w:jc w:val="both"/>
        <w:rPr>
          <w:rFonts w:ascii="Calibri" w:hAnsi="Calibri"/>
          <w:spacing w:val="-3"/>
        </w:rPr>
      </w:pPr>
    </w:p>
    <w:p w:rsidR="008C43DE" w:rsidRPr="008C43DE" w:rsidRDefault="008C43DE" w:rsidP="008C43DE">
      <w:pPr>
        <w:tabs>
          <w:tab w:val="left" w:pos="-1440"/>
          <w:tab w:val="left" w:pos="-720"/>
          <w:tab w:val="left" w:pos="0"/>
          <w:tab w:val="left" w:pos="1080"/>
          <w:tab w:val="left" w:pos="1440"/>
        </w:tabs>
        <w:suppressAutoHyphens/>
        <w:jc w:val="both"/>
        <w:rPr>
          <w:rFonts w:ascii="Calibri" w:hAnsi="Calibri"/>
          <w:spacing w:val="-3"/>
        </w:rPr>
      </w:pPr>
    </w:p>
    <w:p w:rsidR="00A46E5E" w:rsidRPr="008C43DE" w:rsidRDefault="00A46E5E" w:rsidP="008C43DE">
      <w:pPr>
        <w:tabs>
          <w:tab w:val="left" w:pos="-1440"/>
          <w:tab w:val="left" w:pos="-720"/>
          <w:tab w:val="left" w:pos="0"/>
          <w:tab w:val="left" w:pos="1080"/>
          <w:tab w:val="left" w:pos="1440"/>
        </w:tabs>
        <w:suppressAutoHyphens/>
        <w:jc w:val="both"/>
        <w:rPr>
          <w:rFonts w:ascii="Calibri" w:hAnsi="Calibri"/>
          <w:b/>
          <w:spacing w:val="-3"/>
        </w:rPr>
      </w:pPr>
      <w:r w:rsidRPr="008C43DE">
        <w:rPr>
          <w:rFonts w:ascii="Calibri" w:hAnsi="Calibri"/>
          <w:b/>
          <w:spacing w:val="-3"/>
        </w:rPr>
        <w:t>3</w:t>
      </w:r>
      <w:r w:rsidR="00BF534B" w:rsidRPr="008C43DE">
        <w:rPr>
          <w:rFonts w:ascii="Calibri" w:hAnsi="Calibri"/>
          <w:b/>
          <w:spacing w:val="-3"/>
        </w:rPr>
        <w:t>.</w:t>
      </w:r>
      <w:r w:rsidRPr="008C43DE">
        <w:rPr>
          <w:rFonts w:ascii="Calibri" w:hAnsi="Calibri"/>
          <w:b/>
          <w:spacing w:val="-3"/>
        </w:rPr>
        <w:t xml:space="preserve"> </w:t>
      </w:r>
      <w:r w:rsidRPr="008C43DE">
        <w:rPr>
          <w:rFonts w:ascii="Calibri" w:hAnsi="Calibri"/>
          <w:b/>
          <w:spacing w:val="-3"/>
        </w:rPr>
        <w:tab/>
        <w:t>BUDGETARY CONTROL</w:t>
      </w:r>
    </w:p>
    <w:p w:rsidR="00A46E5E" w:rsidRPr="008C43DE" w:rsidRDefault="00A46E5E" w:rsidP="008C43DE">
      <w:pPr>
        <w:tabs>
          <w:tab w:val="left" w:pos="-1440"/>
          <w:tab w:val="left" w:pos="-720"/>
          <w:tab w:val="left" w:pos="0"/>
          <w:tab w:val="left" w:pos="1080"/>
          <w:tab w:val="left" w:pos="1440"/>
        </w:tabs>
        <w:suppressAutoHyphens/>
        <w:jc w:val="both"/>
        <w:rPr>
          <w:rFonts w:ascii="Calibri" w:hAnsi="Calibri"/>
          <w:spacing w:val="-3"/>
        </w:rPr>
      </w:pPr>
    </w:p>
    <w:p w:rsidR="00A46E5E" w:rsidRPr="008C43DE" w:rsidRDefault="00A46E5E" w:rsidP="008C43DE">
      <w:pPr>
        <w:tabs>
          <w:tab w:val="left" w:pos="-1440"/>
          <w:tab w:val="left" w:pos="-720"/>
          <w:tab w:val="left" w:pos="0"/>
          <w:tab w:val="left" w:pos="1080"/>
          <w:tab w:val="left" w:pos="1440"/>
        </w:tabs>
        <w:suppressAutoHyphens/>
        <w:ind w:left="1080" w:hanging="1080"/>
        <w:jc w:val="both"/>
        <w:rPr>
          <w:rFonts w:ascii="Calibri" w:hAnsi="Calibri"/>
          <w:spacing w:val="-3"/>
        </w:rPr>
      </w:pPr>
      <w:r w:rsidRPr="008C43DE">
        <w:rPr>
          <w:rFonts w:ascii="Calibri" w:hAnsi="Calibri"/>
          <w:spacing w:val="-3"/>
        </w:rPr>
        <w:t>3.1</w:t>
      </w:r>
      <w:r w:rsidRPr="008C43DE">
        <w:rPr>
          <w:rFonts w:ascii="Calibri" w:hAnsi="Calibri"/>
          <w:spacing w:val="-3"/>
        </w:rPr>
        <w:tab/>
        <w:t>Expenditure on revenue items may be incurred up to the amounts included for that class of expenditure in the approved budget.</w:t>
      </w:r>
    </w:p>
    <w:p w:rsidR="00A46E5E" w:rsidRPr="008C43DE" w:rsidRDefault="00A46E5E" w:rsidP="008C43DE">
      <w:pPr>
        <w:tabs>
          <w:tab w:val="left" w:pos="-1440"/>
          <w:tab w:val="left" w:pos="-720"/>
          <w:tab w:val="left" w:pos="0"/>
          <w:tab w:val="left" w:pos="1080"/>
          <w:tab w:val="left" w:pos="1440"/>
        </w:tabs>
        <w:suppressAutoHyphens/>
        <w:ind w:left="1080" w:hanging="1080"/>
        <w:jc w:val="both"/>
        <w:rPr>
          <w:rFonts w:ascii="Calibri" w:hAnsi="Calibri"/>
          <w:spacing w:val="-3"/>
        </w:rPr>
      </w:pPr>
      <w:r w:rsidRPr="008C43DE">
        <w:rPr>
          <w:rFonts w:ascii="Calibri" w:hAnsi="Calibri"/>
          <w:spacing w:val="-3"/>
        </w:rPr>
        <w:lastRenderedPageBreak/>
        <w:t>3.2</w:t>
      </w:r>
      <w:r w:rsidRPr="008C43DE">
        <w:rPr>
          <w:rFonts w:ascii="Calibri" w:hAnsi="Calibri"/>
          <w:spacing w:val="-3"/>
        </w:rPr>
        <w:tab/>
        <w:t>During the budget year and with the approval of the Council unspent and available amounts may be moved to other budget headings or to an earmarked reserve as appropriate.</w:t>
      </w:r>
    </w:p>
    <w:p w:rsidR="00A46E5E" w:rsidRPr="008C43DE" w:rsidRDefault="00A46E5E" w:rsidP="008C43DE">
      <w:pPr>
        <w:tabs>
          <w:tab w:val="left" w:pos="-1440"/>
          <w:tab w:val="left" w:pos="-720"/>
          <w:tab w:val="left" w:pos="0"/>
          <w:tab w:val="left" w:pos="1080"/>
          <w:tab w:val="left" w:pos="1440"/>
        </w:tabs>
        <w:suppressAutoHyphens/>
        <w:ind w:left="1080" w:hanging="1080"/>
        <w:jc w:val="both"/>
        <w:rPr>
          <w:rFonts w:ascii="Calibri" w:hAnsi="Calibri"/>
          <w:spacing w:val="-3"/>
        </w:rPr>
      </w:pPr>
      <w:r w:rsidRPr="008C43DE">
        <w:rPr>
          <w:rFonts w:ascii="Calibri" w:hAnsi="Calibri"/>
          <w:spacing w:val="-3"/>
        </w:rPr>
        <w:t>3.3</w:t>
      </w:r>
      <w:r w:rsidRPr="008C43DE">
        <w:rPr>
          <w:rFonts w:ascii="Calibri" w:hAnsi="Calibri"/>
          <w:spacing w:val="-3"/>
        </w:rPr>
        <w:tab/>
        <w:t>The RFO shall regularly provide the Council with a statement of receipts and payments to date and in particular with quarterly comparisons with budget and bank reconciliations.</w:t>
      </w:r>
    </w:p>
    <w:p w:rsidR="00A46E5E" w:rsidRPr="008C43DE" w:rsidRDefault="00A46E5E" w:rsidP="008C43DE">
      <w:pPr>
        <w:tabs>
          <w:tab w:val="left" w:pos="-1440"/>
          <w:tab w:val="left" w:pos="-720"/>
          <w:tab w:val="left" w:pos="0"/>
          <w:tab w:val="left" w:pos="1080"/>
          <w:tab w:val="left" w:pos="1440"/>
        </w:tabs>
        <w:suppressAutoHyphens/>
        <w:ind w:left="1080" w:hanging="1080"/>
        <w:jc w:val="both"/>
        <w:rPr>
          <w:rFonts w:ascii="Calibri" w:hAnsi="Calibri"/>
          <w:spacing w:val="-3"/>
        </w:rPr>
      </w:pPr>
      <w:r w:rsidRPr="008C43DE">
        <w:rPr>
          <w:rFonts w:ascii="Calibri" w:hAnsi="Calibri"/>
          <w:spacing w:val="-3"/>
        </w:rPr>
        <w:t>3.4</w:t>
      </w:r>
      <w:r w:rsidRPr="008C43DE">
        <w:rPr>
          <w:rFonts w:ascii="Calibri" w:hAnsi="Calibri"/>
          <w:spacing w:val="-3"/>
        </w:rPr>
        <w:tab/>
        <w:t>The Clerk may incur urgent expenditure on behalf of the Council, whether or not there is any budgetary provision, subject to a limit of £200. The Clerk shall report the action to the Council as soon as practicable thereafter.</w:t>
      </w:r>
    </w:p>
    <w:p w:rsidR="00A46E5E" w:rsidRPr="008C43DE" w:rsidRDefault="00A46E5E" w:rsidP="008C43DE">
      <w:pPr>
        <w:tabs>
          <w:tab w:val="left" w:pos="-1440"/>
          <w:tab w:val="left" w:pos="-720"/>
          <w:tab w:val="left" w:pos="0"/>
          <w:tab w:val="left" w:pos="1080"/>
          <w:tab w:val="left" w:pos="1440"/>
        </w:tabs>
        <w:suppressAutoHyphens/>
        <w:ind w:left="1080" w:hanging="1080"/>
        <w:jc w:val="both"/>
        <w:rPr>
          <w:rFonts w:ascii="Calibri" w:hAnsi="Calibri"/>
          <w:spacing w:val="-3"/>
        </w:rPr>
      </w:pPr>
      <w:r w:rsidRPr="008C43DE">
        <w:rPr>
          <w:rFonts w:ascii="Calibri" w:hAnsi="Calibri"/>
          <w:spacing w:val="-3"/>
        </w:rPr>
        <w:t>3.5</w:t>
      </w:r>
      <w:r w:rsidRPr="008C43DE">
        <w:rPr>
          <w:rFonts w:ascii="Calibri" w:hAnsi="Calibri"/>
          <w:spacing w:val="-3"/>
        </w:rPr>
        <w:tab/>
        <w:t>No expenditure shall be incurred in relation to any capital project and no contract entered into or tender accepted involving capital expenditure unless the Council is satisfied that the necessary funds are available, or the requisite borrowing approval has been obtained.</w:t>
      </w:r>
    </w:p>
    <w:p w:rsidR="00A46E5E" w:rsidRPr="008C43DE" w:rsidRDefault="00A46E5E" w:rsidP="008C43DE">
      <w:pPr>
        <w:tabs>
          <w:tab w:val="left" w:pos="-1440"/>
          <w:tab w:val="left" w:pos="-720"/>
          <w:tab w:val="left" w:pos="0"/>
          <w:tab w:val="left" w:pos="1080"/>
          <w:tab w:val="left" w:pos="1440"/>
        </w:tabs>
        <w:suppressAutoHyphens/>
        <w:jc w:val="both"/>
        <w:rPr>
          <w:rFonts w:ascii="Calibri" w:hAnsi="Calibri"/>
          <w:spacing w:val="-3"/>
        </w:rPr>
      </w:pPr>
    </w:p>
    <w:p w:rsidR="00A46E5E" w:rsidRPr="008C43DE" w:rsidRDefault="00A46E5E" w:rsidP="008C43DE">
      <w:pPr>
        <w:tabs>
          <w:tab w:val="left" w:pos="-1440"/>
          <w:tab w:val="left" w:pos="-720"/>
          <w:tab w:val="left" w:pos="0"/>
          <w:tab w:val="left" w:pos="1080"/>
          <w:tab w:val="left" w:pos="1440"/>
        </w:tabs>
        <w:suppressAutoHyphens/>
        <w:jc w:val="both"/>
        <w:rPr>
          <w:rFonts w:ascii="Calibri" w:hAnsi="Calibri"/>
          <w:spacing w:val="-3"/>
        </w:rPr>
      </w:pPr>
    </w:p>
    <w:p w:rsidR="00A46E5E" w:rsidRPr="008C43DE" w:rsidRDefault="00A46E5E" w:rsidP="008C43DE">
      <w:pPr>
        <w:tabs>
          <w:tab w:val="left" w:pos="-1440"/>
          <w:tab w:val="left" w:pos="-720"/>
          <w:tab w:val="left" w:pos="0"/>
          <w:tab w:val="left" w:pos="1080"/>
          <w:tab w:val="left" w:pos="1440"/>
        </w:tabs>
        <w:suppressAutoHyphens/>
        <w:jc w:val="both"/>
        <w:rPr>
          <w:rFonts w:ascii="Calibri" w:hAnsi="Calibri"/>
          <w:b/>
          <w:spacing w:val="-3"/>
        </w:rPr>
      </w:pPr>
      <w:r w:rsidRPr="008C43DE">
        <w:rPr>
          <w:rFonts w:ascii="Calibri" w:hAnsi="Calibri"/>
          <w:b/>
          <w:spacing w:val="-3"/>
        </w:rPr>
        <w:t>4.</w:t>
      </w:r>
      <w:r w:rsidRPr="008C43DE">
        <w:rPr>
          <w:rFonts w:ascii="Calibri" w:hAnsi="Calibri"/>
          <w:b/>
          <w:spacing w:val="-3"/>
        </w:rPr>
        <w:tab/>
        <w:t>ACCOUNTING AND AUDIT</w:t>
      </w:r>
    </w:p>
    <w:p w:rsidR="00A46E5E" w:rsidRPr="008C43DE" w:rsidRDefault="00A46E5E" w:rsidP="008C43DE">
      <w:pPr>
        <w:tabs>
          <w:tab w:val="left" w:pos="-1440"/>
          <w:tab w:val="left" w:pos="-720"/>
          <w:tab w:val="left" w:pos="0"/>
          <w:tab w:val="left" w:pos="1080"/>
          <w:tab w:val="left" w:pos="1440"/>
        </w:tabs>
        <w:suppressAutoHyphens/>
        <w:jc w:val="both"/>
        <w:rPr>
          <w:rFonts w:ascii="Calibri" w:hAnsi="Calibri"/>
          <w:spacing w:val="-3"/>
        </w:rPr>
      </w:pPr>
    </w:p>
    <w:p w:rsidR="00A46E5E" w:rsidRPr="008C43DE" w:rsidRDefault="00A46E5E" w:rsidP="008C43DE">
      <w:pPr>
        <w:tabs>
          <w:tab w:val="left" w:pos="-1440"/>
          <w:tab w:val="left" w:pos="-720"/>
          <w:tab w:val="left" w:pos="0"/>
          <w:tab w:val="left" w:pos="1080"/>
          <w:tab w:val="left" w:pos="1440"/>
        </w:tabs>
        <w:suppressAutoHyphens/>
        <w:ind w:left="1080" w:hanging="1080"/>
        <w:jc w:val="both"/>
        <w:rPr>
          <w:rFonts w:ascii="Calibri" w:hAnsi="Calibri"/>
          <w:spacing w:val="-3"/>
        </w:rPr>
      </w:pPr>
      <w:r w:rsidRPr="008C43DE">
        <w:rPr>
          <w:rFonts w:ascii="Calibri" w:hAnsi="Calibri"/>
          <w:spacing w:val="-3"/>
        </w:rPr>
        <w:t>4.1</w:t>
      </w:r>
      <w:r w:rsidRPr="008C43DE">
        <w:rPr>
          <w:rFonts w:ascii="Calibri" w:hAnsi="Calibri"/>
          <w:spacing w:val="-3"/>
        </w:rPr>
        <w:tab/>
        <w:t>The RFO shall complete the annual financial statements and the Accounts of the Council contained in the Annual Return (as supplied by the Auditor appointed from time to time by the Audit Commission) and shall submit the Annual Return with the support of the Finance Sub-Committee for approval and authorisation by the Council.</w:t>
      </w:r>
    </w:p>
    <w:p w:rsidR="00A46E5E" w:rsidRPr="008C43DE" w:rsidRDefault="00A46E5E" w:rsidP="008C43DE">
      <w:pPr>
        <w:tabs>
          <w:tab w:val="left" w:pos="-1440"/>
          <w:tab w:val="left" w:pos="-720"/>
          <w:tab w:val="left" w:pos="0"/>
          <w:tab w:val="left" w:pos="1080"/>
          <w:tab w:val="left" w:pos="1440"/>
        </w:tabs>
        <w:suppressAutoHyphens/>
        <w:ind w:left="1080" w:hanging="1080"/>
        <w:jc w:val="both"/>
        <w:rPr>
          <w:rFonts w:ascii="Calibri" w:hAnsi="Calibri"/>
          <w:spacing w:val="-3"/>
        </w:rPr>
      </w:pPr>
      <w:r w:rsidRPr="008C43DE">
        <w:rPr>
          <w:rFonts w:ascii="Calibri" w:hAnsi="Calibri"/>
          <w:spacing w:val="-3"/>
        </w:rPr>
        <w:t>4.2</w:t>
      </w:r>
      <w:r w:rsidRPr="008C43DE">
        <w:rPr>
          <w:rFonts w:ascii="Calibri" w:hAnsi="Calibri"/>
          <w:spacing w:val="-3"/>
        </w:rPr>
        <w:tab/>
        <w:t>The Internal Auditor shall be appointed by and shall carry out the work required by the council in accordance with proper practices. In order to demonstrate obj</w:t>
      </w:r>
      <w:r w:rsidR="008B2B0C" w:rsidRPr="008C43DE">
        <w:rPr>
          <w:rFonts w:ascii="Calibri" w:hAnsi="Calibri"/>
          <w:spacing w:val="-3"/>
        </w:rPr>
        <w:t>ectivity and independence, the Internal A</w:t>
      </w:r>
      <w:r w:rsidRPr="008C43DE">
        <w:rPr>
          <w:rFonts w:ascii="Calibri" w:hAnsi="Calibri"/>
          <w:spacing w:val="-3"/>
        </w:rPr>
        <w:t>uditor shall be free from any conflicts of interest and have no involvement in the financial decision making, management or control of the council.</w:t>
      </w:r>
      <w:r w:rsidR="00BF534B" w:rsidRPr="008C43DE">
        <w:rPr>
          <w:rFonts w:ascii="Calibri" w:hAnsi="Calibri"/>
          <w:spacing w:val="-3"/>
        </w:rPr>
        <w:t xml:space="preserve">  The Internal Auditor shall report to Council in writing, or in person, with a minimum of one annual written report in respect of each financial year.</w:t>
      </w:r>
    </w:p>
    <w:p w:rsidR="00A46E5E" w:rsidRPr="008C43DE" w:rsidRDefault="00A46E5E" w:rsidP="008C43DE">
      <w:pPr>
        <w:tabs>
          <w:tab w:val="left" w:pos="-1440"/>
          <w:tab w:val="left" w:pos="-720"/>
          <w:tab w:val="left" w:pos="142"/>
          <w:tab w:val="left" w:pos="1134"/>
          <w:tab w:val="left" w:pos="1440"/>
        </w:tabs>
        <w:suppressAutoHyphens/>
        <w:ind w:left="1134" w:hanging="1134"/>
        <w:jc w:val="both"/>
        <w:rPr>
          <w:rFonts w:ascii="Calibri" w:hAnsi="Calibri"/>
          <w:spacing w:val="-3"/>
        </w:rPr>
      </w:pPr>
      <w:r w:rsidRPr="008C43DE">
        <w:rPr>
          <w:rFonts w:ascii="Calibri" w:hAnsi="Calibri"/>
          <w:spacing w:val="-3"/>
        </w:rPr>
        <w:t>4.3</w:t>
      </w:r>
      <w:r w:rsidRPr="008C43DE">
        <w:rPr>
          <w:rFonts w:ascii="Calibri" w:hAnsi="Calibri"/>
          <w:spacing w:val="-3"/>
        </w:rPr>
        <w:tab/>
        <w:t>The RFO shall make available on request for inspection the documents, Notices and statements of account required by Audit Commission Act 1998 and the Accounts and Audit Regulations.</w:t>
      </w:r>
    </w:p>
    <w:p w:rsidR="00A46E5E" w:rsidRPr="008C43DE" w:rsidRDefault="00A46E5E" w:rsidP="008C43DE">
      <w:pPr>
        <w:tabs>
          <w:tab w:val="left" w:pos="-1440"/>
          <w:tab w:val="left" w:pos="-720"/>
          <w:tab w:val="left" w:pos="142"/>
          <w:tab w:val="left" w:pos="1134"/>
          <w:tab w:val="left" w:pos="1440"/>
        </w:tabs>
        <w:suppressAutoHyphens/>
        <w:ind w:left="1134" w:hanging="1134"/>
        <w:jc w:val="both"/>
        <w:rPr>
          <w:rFonts w:ascii="Calibri" w:hAnsi="Calibri"/>
          <w:spacing w:val="-3"/>
        </w:rPr>
      </w:pPr>
      <w:r w:rsidRPr="008C43DE">
        <w:rPr>
          <w:rFonts w:ascii="Calibri" w:hAnsi="Calibri"/>
          <w:spacing w:val="-3"/>
        </w:rPr>
        <w:t>4.4</w:t>
      </w:r>
      <w:r w:rsidRPr="008C43DE">
        <w:rPr>
          <w:rFonts w:ascii="Calibri" w:hAnsi="Calibri"/>
          <w:spacing w:val="-3"/>
        </w:rPr>
        <w:tab/>
        <w:t xml:space="preserve">The RFO with the support of the Finance Sub-Committee shall comply with the reasonable requests of the External Auditor. </w:t>
      </w:r>
      <w:r w:rsidRPr="008C43DE">
        <w:rPr>
          <w:rFonts w:ascii="Calibri" w:hAnsi="Calibri"/>
          <w:spacing w:val="-3"/>
        </w:rPr>
        <w:tab/>
      </w:r>
    </w:p>
    <w:p w:rsidR="00A46E5E" w:rsidRPr="008C43DE" w:rsidRDefault="00A46E5E" w:rsidP="008C43DE">
      <w:pPr>
        <w:tabs>
          <w:tab w:val="left" w:pos="-1440"/>
          <w:tab w:val="left" w:pos="-720"/>
          <w:tab w:val="left" w:pos="0"/>
          <w:tab w:val="left" w:pos="1080"/>
          <w:tab w:val="left" w:pos="1440"/>
        </w:tabs>
        <w:suppressAutoHyphens/>
        <w:jc w:val="both"/>
        <w:rPr>
          <w:rFonts w:ascii="Calibri" w:hAnsi="Calibri"/>
          <w:spacing w:val="-3"/>
        </w:rPr>
      </w:pPr>
    </w:p>
    <w:p w:rsidR="00A46E5E" w:rsidRPr="008C43DE" w:rsidRDefault="00A46E5E" w:rsidP="008C43DE">
      <w:pPr>
        <w:tabs>
          <w:tab w:val="left" w:pos="-1440"/>
          <w:tab w:val="left" w:pos="-720"/>
          <w:tab w:val="left" w:pos="0"/>
          <w:tab w:val="left" w:pos="1080"/>
          <w:tab w:val="left" w:pos="1440"/>
        </w:tabs>
        <w:suppressAutoHyphens/>
        <w:jc w:val="both"/>
        <w:rPr>
          <w:rFonts w:ascii="Calibri" w:hAnsi="Calibri"/>
          <w:spacing w:val="-3"/>
        </w:rPr>
      </w:pPr>
    </w:p>
    <w:p w:rsidR="00A46E5E" w:rsidRPr="008C43DE" w:rsidRDefault="00A46E5E" w:rsidP="008C43DE">
      <w:pPr>
        <w:tabs>
          <w:tab w:val="left" w:pos="-1440"/>
          <w:tab w:val="left" w:pos="-720"/>
          <w:tab w:val="left" w:pos="0"/>
          <w:tab w:val="left" w:pos="1080"/>
          <w:tab w:val="left" w:pos="1440"/>
        </w:tabs>
        <w:suppressAutoHyphens/>
        <w:jc w:val="both"/>
        <w:rPr>
          <w:rFonts w:ascii="Calibri" w:hAnsi="Calibri"/>
          <w:b/>
          <w:spacing w:val="-3"/>
        </w:rPr>
      </w:pPr>
      <w:r w:rsidRPr="008C43DE">
        <w:rPr>
          <w:rFonts w:ascii="Calibri" w:hAnsi="Calibri"/>
          <w:b/>
          <w:spacing w:val="-3"/>
        </w:rPr>
        <w:t>5.</w:t>
      </w:r>
      <w:r w:rsidRPr="008C43DE">
        <w:rPr>
          <w:rFonts w:ascii="Calibri" w:hAnsi="Calibri"/>
          <w:b/>
          <w:spacing w:val="-3"/>
        </w:rPr>
        <w:tab/>
        <w:t>BANKING ARRANGEMENTS AND CHEQUES</w:t>
      </w:r>
    </w:p>
    <w:p w:rsidR="00A46E5E" w:rsidRPr="008C43DE" w:rsidRDefault="00A46E5E" w:rsidP="008C43DE">
      <w:pPr>
        <w:tabs>
          <w:tab w:val="left" w:pos="-1440"/>
          <w:tab w:val="left" w:pos="-720"/>
          <w:tab w:val="left" w:pos="0"/>
          <w:tab w:val="left" w:pos="1080"/>
          <w:tab w:val="left" w:pos="1440"/>
        </w:tabs>
        <w:suppressAutoHyphens/>
        <w:jc w:val="both"/>
        <w:rPr>
          <w:rFonts w:ascii="Calibri" w:hAnsi="Calibri"/>
          <w:spacing w:val="-3"/>
        </w:rPr>
      </w:pPr>
    </w:p>
    <w:p w:rsidR="00432ABB" w:rsidRPr="008C43DE" w:rsidRDefault="00A46E5E" w:rsidP="008C43DE">
      <w:pPr>
        <w:tabs>
          <w:tab w:val="left" w:pos="-1440"/>
          <w:tab w:val="left" w:pos="-720"/>
          <w:tab w:val="left" w:pos="0"/>
          <w:tab w:val="left" w:pos="1080"/>
          <w:tab w:val="left" w:pos="1440"/>
        </w:tabs>
        <w:suppressAutoHyphens/>
        <w:ind w:left="1080" w:hanging="1080"/>
        <w:jc w:val="both"/>
        <w:rPr>
          <w:rFonts w:ascii="Calibri" w:hAnsi="Calibri"/>
          <w:spacing w:val="-3"/>
        </w:rPr>
      </w:pPr>
      <w:r w:rsidRPr="008C43DE">
        <w:rPr>
          <w:rFonts w:ascii="Calibri" w:hAnsi="Calibri"/>
          <w:spacing w:val="-3"/>
        </w:rPr>
        <w:t>5.1</w:t>
      </w:r>
      <w:r w:rsidRPr="008C43DE">
        <w:rPr>
          <w:rFonts w:ascii="Calibri" w:hAnsi="Calibri"/>
          <w:spacing w:val="-3"/>
        </w:rPr>
        <w:tab/>
        <w:t xml:space="preserve">The Council's banking arrangements, including the Bank Mandate, shall be approved by the Council. </w:t>
      </w:r>
    </w:p>
    <w:p w:rsidR="00A46E5E" w:rsidRPr="008C43DE" w:rsidRDefault="00A46E5E" w:rsidP="008C43DE">
      <w:pPr>
        <w:tabs>
          <w:tab w:val="left" w:pos="-1440"/>
          <w:tab w:val="left" w:pos="-720"/>
          <w:tab w:val="left" w:pos="0"/>
          <w:tab w:val="left" w:pos="1080"/>
          <w:tab w:val="left" w:pos="1440"/>
        </w:tabs>
        <w:suppressAutoHyphens/>
        <w:ind w:left="1080" w:hanging="1080"/>
        <w:jc w:val="both"/>
        <w:rPr>
          <w:rFonts w:ascii="Calibri" w:hAnsi="Calibri"/>
          <w:spacing w:val="-3"/>
        </w:rPr>
      </w:pPr>
      <w:r w:rsidRPr="008C43DE">
        <w:rPr>
          <w:rFonts w:ascii="Calibri" w:hAnsi="Calibri"/>
          <w:spacing w:val="-3"/>
        </w:rPr>
        <w:t>5.2</w:t>
      </w:r>
      <w:r w:rsidRPr="008C43DE">
        <w:rPr>
          <w:rFonts w:ascii="Calibri" w:hAnsi="Calibri"/>
          <w:spacing w:val="-3"/>
        </w:rPr>
        <w:tab/>
        <w:t>A schedule of the payments authorised shall be shown in the Minutes of the Meeting.</w:t>
      </w:r>
    </w:p>
    <w:p w:rsidR="00A46E5E" w:rsidRPr="008C43DE" w:rsidRDefault="00A46E5E" w:rsidP="008C43DE">
      <w:pPr>
        <w:tabs>
          <w:tab w:val="left" w:pos="-1440"/>
          <w:tab w:val="left" w:pos="-720"/>
          <w:tab w:val="left" w:pos="0"/>
          <w:tab w:val="left" w:pos="1080"/>
          <w:tab w:val="left" w:pos="1440"/>
        </w:tabs>
        <w:suppressAutoHyphens/>
        <w:ind w:left="1080" w:hanging="1080"/>
        <w:jc w:val="both"/>
        <w:rPr>
          <w:rFonts w:ascii="Calibri" w:hAnsi="Calibri"/>
          <w:spacing w:val="-3"/>
        </w:rPr>
      </w:pPr>
      <w:r w:rsidRPr="008C43DE">
        <w:rPr>
          <w:rFonts w:ascii="Calibri" w:hAnsi="Calibri"/>
          <w:spacing w:val="-3"/>
        </w:rPr>
        <w:t>5.3</w:t>
      </w:r>
      <w:r w:rsidRPr="008C43DE">
        <w:rPr>
          <w:rFonts w:ascii="Calibri" w:hAnsi="Calibri"/>
          <w:spacing w:val="-3"/>
        </w:rPr>
        <w:tab/>
        <w:t>Cheques and their counterfoils shall be signed by two members of Council.</w:t>
      </w:r>
    </w:p>
    <w:p w:rsidR="00A46E5E" w:rsidRPr="008C43DE" w:rsidRDefault="00A46E5E" w:rsidP="008C43DE">
      <w:pPr>
        <w:tabs>
          <w:tab w:val="left" w:pos="-1440"/>
          <w:tab w:val="left" w:pos="-720"/>
          <w:tab w:val="left" w:pos="0"/>
          <w:tab w:val="left" w:pos="1080"/>
          <w:tab w:val="left" w:pos="1440"/>
        </w:tabs>
        <w:suppressAutoHyphens/>
        <w:ind w:left="1080" w:hanging="1080"/>
        <w:jc w:val="both"/>
        <w:rPr>
          <w:rFonts w:ascii="Calibri" w:hAnsi="Calibri"/>
          <w:spacing w:val="-3"/>
        </w:rPr>
      </w:pPr>
    </w:p>
    <w:p w:rsidR="000E272D" w:rsidRPr="008C43DE" w:rsidRDefault="000E272D" w:rsidP="008C43DE">
      <w:pPr>
        <w:tabs>
          <w:tab w:val="left" w:pos="-1440"/>
          <w:tab w:val="left" w:pos="-720"/>
          <w:tab w:val="left" w:pos="0"/>
          <w:tab w:val="left" w:pos="1080"/>
          <w:tab w:val="left" w:pos="1440"/>
        </w:tabs>
        <w:suppressAutoHyphens/>
        <w:jc w:val="both"/>
        <w:rPr>
          <w:rFonts w:ascii="Calibri" w:hAnsi="Calibri"/>
          <w:spacing w:val="-3"/>
        </w:rPr>
      </w:pPr>
    </w:p>
    <w:p w:rsidR="000E272D" w:rsidRPr="008C43DE" w:rsidRDefault="000E272D" w:rsidP="008C43DE">
      <w:pPr>
        <w:tabs>
          <w:tab w:val="left" w:pos="-1440"/>
          <w:tab w:val="left" w:pos="-720"/>
          <w:tab w:val="left" w:pos="0"/>
          <w:tab w:val="left" w:pos="1080"/>
          <w:tab w:val="left" w:pos="1440"/>
        </w:tabs>
        <w:suppressAutoHyphens/>
        <w:jc w:val="both"/>
        <w:rPr>
          <w:rFonts w:ascii="Calibri" w:hAnsi="Calibri"/>
          <w:b/>
          <w:spacing w:val="-3"/>
        </w:rPr>
      </w:pPr>
      <w:r w:rsidRPr="008C43DE">
        <w:rPr>
          <w:rFonts w:ascii="Calibri" w:hAnsi="Calibri"/>
          <w:b/>
          <w:spacing w:val="-3"/>
        </w:rPr>
        <w:t>6.</w:t>
      </w:r>
      <w:r w:rsidRPr="008C43DE">
        <w:rPr>
          <w:rFonts w:ascii="Calibri" w:hAnsi="Calibri"/>
          <w:b/>
          <w:spacing w:val="-3"/>
        </w:rPr>
        <w:tab/>
        <w:t>PAYMENT OF ACCOUNTS</w:t>
      </w:r>
    </w:p>
    <w:p w:rsidR="000E272D" w:rsidRPr="008C43DE" w:rsidRDefault="000E272D" w:rsidP="008C43DE">
      <w:pPr>
        <w:tabs>
          <w:tab w:val="left" w:pos="-1440"/>
          <w:tab w:val="left" w:pos="-720"/>
          <w:tab w:val="left" w:pos="0"/>
          <w:tab w:val="left" w:pos="1080"/>
          <w:tab w:val="left" w:pos="1440"/>
        </w:tabs>
        <w:suppressAutoHyphens/>
        <w:jc w:val="both"/>
        <w:rPr>
          <w:rFonts w:ascii="Calibri" w:hAnsi="Calibri"/>
          <w:spacing w:val="-3"/>
        </w:rPr>
      </w:pPr>
      <w:r w:rsidRPr="008C43DE">
        <w:rPr>
          <w:rFonts w:ascii="Calibri" w:hAnsi="Calibri"/>
          <w:spacing w:val="-3"/>
        </w:rPr>
        <w:tab/>
      </w:r>
    </w:p>
    <w:p w:rsidR="000E272D" w:rsidRPr="008C43DE" w:rsidRDefault="000E272D" w:rsidP="008C43DE">
      <w:pPr>
        <w:tabs>
          <w:tab w:val="left" w:pos="-1440"/>
          <w:tab w:val="left" w:pos="-720"/>
          <w:tab w:val="left" w:pos="0"/>
          <w:tab w:val="left" w:pos="1080"/>
          <w:tab w:val="left" w:pos="1440"/>
        </w:tabs>
        <w:suppressAutoHyphens/>
        <w:jc w:val="both"/>
        <w:rPr>
          <w:rFonts w:ascii="Calibri" w:hAnsi="Calibri"/>
          <w:spacing w:val="-3"/>
        </w:rPr>
      </w:pPr>
      <w:r w:rsidRPr="008C43DE">
        <w:rPr>
          <w:rFonts w:ascii="Calibri" w:hAnsi="Calibri"/>
          <w:spacing w:val="-3"/>
        </w:rPr>
        <w:t>6.1</w:t>
      </w:r>
      <w:r w:rsidRPr="008C43DE">
        <w:rPr>
          <w:rFonts w:ascii="Calibri" w:hAnsi="Calibri"/>
          <w:spacing w:val="-3"/>
        </w:rPr>
        <w:tab/>
        <w:t>All payments shall be effected by cheque, drawn on the Council’s bankers.</w:t>
      </w:r>
    </w:p>
    <w:p w:rsidR="000E272D" w:rsidRPr="008C43DE" w:rsidRDefault="000E272D" w:rsidP="008C43DE">
      <w:pPr>
        <w:tabs>
          <w:tab w:val="left" w:pos="-1440"/>
          <w:tab w:val="left" w:pos="-720"/>
          <w:tab w:val="left" w:pos="0"/>
          <w:tab w:val="left" w:pos="1080"/>
          <w:tab w:val="left" w:pos="1440"/>
        </w:tabs>
        <w:suppressAutoHyphens/>
        <w:jc w:val="both"/>
        <w:rPr>
          <w:rFonts w:ascii="Calibri" w:hAnsi="Calibri"/>
          <w:spacing w:val="-3"/>
        </w:rPr>
      </w:pPr>
      <w:r w:rsidRPr="008C43DE">
        <w:rPr>
          <w:rFonts w:ascii="Calibri" w:hAnsi="Calibri"/>
          <w:spacing w:val="-3"/>
        </w:rPr>
        <w:t>6.2</w:t>
      </w:r>
      <w:r w:rsidRPr="008C43DE">
        <w:rPr>
          <w:rFonts w:ascii="Calibri" w:hAnsi="Calibri"/>
          <w:spacing w:val="-3"/>
        </w:rPr>
        <w:tab/>
        <w:t xml:space="preserve">All invoices for payment shall be examined, verified and certified by the RFO.  </w:t>
      </w:r>
    </w:p>
    <w:p w:rsidR="000E272D" w:rsidRPr="008C43DE" w:rsidRDefault="000E272D" w:rsidP="008C43DE">
      <w:pPr>
        <w:tabs>
          <w:tab w:val="left" w:pos="-1440"/>
          <w:tab w:val="left" w:pos="-720"/>
          <w:tab w:val="left" w:pos="0"/>
          <w:tab w:val="left" w:pos="1080"/>
          <w:tab w:val="left" w:pos="1440"/>
        </w:tabs>
        <w:suppressAutoHyphens/>
        <w:ind w:left="1080" w:hanging="1080"/>
        <w:jc w:val="both"/>
        <w:rPr>
          <w:rFonts w:ascii="Calibri" w:hAnsi="Calibri"/>
          <w:spacing w:val="-3"/>
        </w:rPr>
      </w:pPr>
      <w:r w:rsidRPr="008C43DE">
        <w:rPr>
          <w:rFonts w:ascii="Calibri" w:hAnsi="Calibri"/>
          <w:spacing w:val="-3"/>
        </w:rPr>
        <w:tab/>
        <w:t>The RFO shall take all steps to settle all invoices submitted, and which are in order, at the next available Council meeting.</w:t>
      </w:r>
    </w:p>
    <w:p w:rsidR="000E272D" w:rsidRPr="008C43DE" w:rsidRDefault="000E272D" w:rsidP="008C43DE">
      <w:pPr>
        <w:tabs>
          <w:tab w:val="left" w:pos="-1440"/>
          <w:tab w:val="left" w:pos="-720"/>
          <w:tab w:val="left" w:pos="0"/>
          <w:tab w:val="left" w:pos="1080"/>
          <w:tab w:val="left" w:pos="1440"/>
        </w:tabs>
        <w:suppressAutoHyphens/>
        <w:ind w:left="1080" w:hanging="1080"/>
        <w:jc w:val="both"/>
        <w:rPr>
          <w:rFonts w:ascii="Calibri" w:hAnsi="Calibri"/>
          <w:spacing w:val="-3"/>
        </w:rPr>
      </w:pPr>
      <w:r w:rsidRPr="008C43DE">
        <w:rPr>
          <w:rFonts w:ascii="Calibri" w:hAnsi="Calibri"/>
          <w:spacing w:val="-3"/>
        </w:rPr>
        <w:lastRenderedPageBreak/>
        <w:t>6.3</w:t>
      </w:r>
      <w:r w:rsidRPr="008C43DE">
        <w:rPr>
          <w:rFonts w:ascii="Calibri" w:hAnsi="Calibri"/>
          <w:spacing w:val="-3"/>
        </w:rPr>
        <w:tab/>
        <w:t>If a payment is necessary before the next scheduled Meeting of Council, the RFO may take all steps necessary to settle such invoices provided that a list of such payments is submitted to the next appropriate meeting of Council.</w:t>
      </w:r>
    </w:p>
    <w:p w:rsidR="000E272D" w:rsidRPr="008C43DE" w:rsidRDefault="000E272D" w:rsidP="008C43DE">
      <w:pPr>
        <w:tabs>
          <w:tab w:val="left" w:pos="-1440"/>
          <w:tab w:val="left" w:pos="-720"/>
          <w:tab w:val="left" w:pos="0"/>
          <w:tab w:val="left" w:pos="1080"/>
          <w:tab w:val="left" w:pos="1440"/>
        </w:tabs>
        <w:suppressAutoHyphens/>
        <w:ind w:left="1080" w:hanging="1080"/>
        <w:jc w:val="both"/>
        <w:rPr>
          <w:rFonts w:ascii="Calibri" w:hAnsi="Calibri"/>
          <w:spacing w:val="-3"/>
        </w:rPr>
      </w:pPr>
      <w:r w:rsidRPr="008C43DE">
        <w:rPr>
          <w:rFonts w:ascii="Calibri" w:hAnsi="Calibri"/>
          <w:spacing w:val="-3"/>
        </w:rPr>
        <w:t>6.4</w:t>
      </w:r>
      <w:r w:rsidRPr="008C43DE">
        <w:rPr>
          <w:rFonts w:ascii="Calibri" w:hAnsi="Calibri"/>
          <w:spacing w:val="-3"/>
        </w:rPr>
        <w:tab/>
        <w:t>The Council will not maintain any form of cash float.  All cash received must be banked intact.  Any payments made by the Clerk</w:t>
      </w:r>
      <w:r w:rsidR="008B2B0C" w:rsidRPr="008C43DE">
        <w:rPr>
          <w:rFonts w:ascii="Calibri" w:hAnsi="Calibri"/>
          <w:spacing w:val="-3"/>
        </w:rPr>
        <w:t>, for example for postage,</w:t>
      </w:r>
      <w:r w:rsidRPr="008C43DE">
        <w:rPr>
          <w:rFonts w:ascii="Calibri" w:hAnsi="Calibri"/>
          <w:spacing w:val="-3"/>
        </w:rPr>
        <w:t xml:space="preserve"> shall be refunded on a regular basis.</w:t>
      </w:r>
    </w:p>
    <w:p w:rsidR="000E272D" w:rsidRPr="008C43DE" w:rsidRDefault="000E272D" w:rsidP="008C43DE">
      <w:pPr>
        <w:tabs>
          <w:tab w:val="left" w:pos="-1440"/>
          <w:tab w:val="left" w:pos="-720"/>
          <w:tab w:val="left" w:pos="0"/>
          <w:tab w:val="left" w:pos="1080"/>
          <w:tab w:val="left" w:pos="1440"/>
        </w:tabs>
        <w:suppressAutoHyphens/>
        <w:ind w:left="1080" w:hanging="1080"/>
        <w:jc w:val="both"/>
        <w:rPr>
          <w:rFonts w:ascii="Calibri" w:hAnsi="Calibri"/>
          <w:spacing w:val="-3"/>
        </w:rPr>
      </w:pPr>
    </w:p>
    <w:p w:rsidR="000E272D" w:rsidRPr="008C43DE" w:rsidRDefault="000E272D" w:rsidP="008C43DE">
      <w:pPr>
        <w:tabs>
          <w:tab w:val="left" w:pos="-1440"/>
          <w:tab w:val="left" w:pos="-720"/>
          <w:tab w:val="left" w:pos="0"/>
          <w:tab w:val="left" w:pos="1080"/>
          <w:tab w:val="left" w:pos="1440"/>
        </w:tabs>
        <w:suppressAutoHyphens/>
        <w:ind w:left="1080" w:hanging="1080"/>
        <w:jc w:val="both"/>
        <w:rPr>
          <w:rFonts w:ascii="Calibri" w:hAnsi="Calibri"/>
          <w:spacing w:val="-3"/>
        </w:rPr>
      </w:pPr>
    </w:p>
    <w:p w:rsidR="000E272D" w:rsidRPr="008C43DE" w:rsidRDefault="000E272D" w:rsidP="008C43DE">
      <w:pPr>
        <w:tabs>
          <w:tab w:val="left" w:pos="-1440"/>
          <w:tab w:val="left" w:pos="-720"/>
          <w:tab w:val="left" w:pos="0"/>
          <w:tab w:val="left" w:pos="1080"/>
          <w:tab w:val="left" w:pos="1440"/>
        </w:tabs>
        <w:suppressAutoHyphens/>
        <w:ind w:left="1080" w:hanging="1080"/>
        <w:jc w:val="both"/>
        <w:rPr>
          <w:rFonts w:ascii="Calibri" w:hAnsi="Calibri"/>
          <w:b/>
          <w:spacing w:val="-3"/>
        </w:rPr>
      </w:pPr>
      <w:r w:rsidRPr="008C43DE">
        <w:rPr>
          <w:rFonts w:ascii="Calibri" w:hAnsi="Calibri"/>
          <w:b/>
          <w:spacing w:val="-3"/>
        </w:rPr>
        <w:t>7.</w:t>
      </w:r>
      <w:r w:rsidRPr="008C43DE">
        <w:rPr>
          <w:rFonts w:ascii="Calibri" w:hAnsi="Calibri"/>
          <w:b/>
          <w:spacing w:val="-3"/>
        </w:rPr>
        <w:tab/>
        <w:t>PAYMENT OF SALARIES</w:t>
      </w:r>
    </w:p>
    <w:p w:rsidR="000E272D" w:rsidRPr="008C43DE" w:rsidRDefault="000E272D" w:rsidP="008C43DE">
      <w:pPr>
        <w:tabs>
          <w:tab w:val="left" w:pos="-1440"/>
          <w:tab w:val="left" w:pos="-720"/>
          <w:tab w:val="left" w:pos="0"/>
          <w:tab w:val="left" w:pos="1080"/>
          <w:tab w:val="left" w:pos="1440"/>
        </w:tabs>
        <w:suppressAutoHyphens/>
        <w:ind w:left="1080" w:hanging="1080"/>
        <w:jc w:val="both"/>
        <w:rPr>
          <w:rFonts w:ascii="Calibri" w:hAnsi="Calibri"/>
          <w:spacing w:val="-3"/>
        </w:rPr>
      </w:pPr>
    </w:p>
    <w:p w:rsidR="000E272D" w:rsidRPr="008C43DE" w:rsidRDefault="000E272D" w:rsidP="008C43DE">
      <w:pPr>
        <w:tabs>
          <w:tab w:val="left" w:pos="-1440"/>
          <w:tab w:val="left" w:pos="-720"/>
          <w:tab w:val="left" w:pos="0"/>
          <w:tab w:val="left" w:pos="1080"/>
          <w:tab w:val="left" w:pos="1440"/>
        </w:tabs>
        <w:suppressAutoHyphens/>
        <w:ind w:left="1080" w:hanging="1080"/>
        <w:jc w:val="both"/>
        <w:rPr>
          <w:rFonts w:ascii="Calibri" w:hAnsi="Calibri"/>
          <w:spacing w:val="-3"/>
        </w:rPr>
      </w:pPr>
      <w:r w:rsidRPr="008C43DE">
        <w:rPr>
          <w:rFonts w:ascii="Calibri" w:hAnsi="Calibri"/>
          <w:spacing w:val="-3"/>
        </w:rPr>
        <w:t>7.1</w:t>
      </w:r>
      <w:r w:rsidRPr="008C43DE">
        <w:rPr>
          <w:rFonts w:ascii="Calibri" w:hAnsi="Calibri"/>
          <w:spacing w:val="-3"/>
        </w:rPr>
        <w:tab/>
        <w:t>As an employer, the Council shall make arrangements to meet fully the statutory requirements placed on all employers by PAYE and National Insurance legislation.  The payment of all salaries shall be made in accordance with payroll records and the rules of PAYE and National Insurance currently operating, and salaries shall be agreed by Council.</w:t>
      </w:r>
    </w:p>
    <w:p w:rsidR="000E272D" w:rsidRPr="008C43DE" w:rsidRDefault="000E272D" w:rsidP="008C43DE">
      <w:pPr>
        <w:tabs>
          <w:tab w:val="left" w:pos="-1440"/>
          <w:tab w:val="left" w:pos="-720"/>
          <w:tab w:val="left" w:pos="0"/>
          <w:tab w:val="left" w:pos="1080"/>
          <w:tab w:val="left" w:pos="1440"/>
        </w:tabs>
        <w:suppressAutoHyphens/>
        <w:ind w:left="1440" w:hanging="1440"/>
        <w:jc w:val="both"/>
        <w:rPr>
          <w:rFonts w:ascii="Calibri" w:hAnsi="Calibri"/>
          <w:spacing w:val="-3"/>
        </w:rPr>
      </w:pPr>
      <w:r w:rsidRPr="008C43DE">
        <w:rPr>
          <w:rFonts w:ascii="Calibri" w:hAnsi="Calibri"/>
          <w:spacing w:val="-3"/>
        </w:rPr>
        <w:t>7.2</w:t>
      </w:r>
      <w:r w:rsidRPr="008C43DE">
        <w:rPr>
          <w:rFonts w:ascii="Calibri" w:hAnsi="Calibri"/>
          <w:spacing w:val="-3"/>
        </w:rPr>
        <w:tab/>
        <w:t>Payment of salaries and payment of deductions from salaries such as may</w:t>
      </w:r>
    </w:p>
    <w:p w:rsidR="000E272D" w:rsidRPr="008C43DE" w:rsidRDefault="000E272D" w:rsidP="008C43DE">
      <w:pPr>
        <w:tabs>
          <w:tab w:val="left" w:pos="-1440"/>
          <w:tab w:val="left" w:pos="-720"/>
          <w:tab w:val="left" w:pos="0"/>
          <w:tab w:val="left" w:pos="1080"/>
          <w:tab w:val="left" w:pos="1440"/>
        </w:tabs>
        <w:suppressAutoHyphens/>
        <w:jc w:val="both"/>
        <w:rPr>
          <w:rFonts w:ascii="Calibri" w:hAnsi="Calibri"/>
          <w:spacing w:val="-3"/>
        </w:rPr>
      </w:pPr>
      <w:r w:rsidRPr="008C43DE">
        <w:rPr>
          <w:rFonts w:ascii="Calibri" w:hAnsi="Calibri"/>
          <w:spacing w:val="-3"/>
        </w:rPr>
        <w:tab/>
      </w:r>
      <w:proofErr w:type="gramStart"/>
      <w:r w:rsidRPr="008C43DE">
        <w:rPr>
          <w:rFonts w:ascii="Calibri" w:hAnsi="Calibri"/>
          <w:spacing w:val="-3"/>
        </w:rPr>
        <w:t>be</w:t>
      </w:r>
      <w:proofErr w:type="gramEnd"/>
      <w:r w:rsidRPr="008C43DE">
        <w:rPr>
          <w:rFonts w:ascii="Calibri" w:hAnsi="Calibri"/>
          <w:spacing w:val="-3"/>
        </w:rPr>
        <w:t xml:space="preserve"> made for tax and national insurance, may be made in accordance with</w:t>
      </w:r>
    </w:p>
    <w:p w:rsidR="000E272D" w:rsidRPr="008C43DE" w:rsidRDefault="000E272D" w:rsidP="008C43DE">
      <w:pPr>
        <w:suppressAutoHyphens/>
        <w:ind w:left="1134"/>
        <w:jc w:val="both"/>
        <w:rPr>
          <w:rFonts w:ascii="Calibri" w:hAnsi="Calibri"/>
          <w:spacing w:val="-3"/>
        </w:rPr>
      </w:pPr>
      <w:proofErr w:type="gramStart"/>
      <w:r w:rsidRPr="008C43DE">
        <w:rPr>
          <w:rFonts w:ascii="Calibri" w:hAnsi="Calibri"/>
          <w:spacing w:val="-3"/>
        </w:rPr>
        <w:t>the</w:t>
      </w:r>
      <w:proofErr w:type="gramEnd"/>
      <w:r w:rsidRPr="008C43DE">
        <w:rPr>
          <w:rFonts w:ascii="Calibri" w:hAnsi="Calibri"/>
          <w:spacing w:val="-3"/>
        </w:rPr>
        <w:t xml:space="preserve"> payroll records and on the appropriate dates stipulated in employment          contracts, provided that each payment is reported to and ratified by the next   available Council Meeting.</w:t>
      </w:r>
    </w:p>
    <w:p w:rsidR="000E272D" w:rsidRPr="008C43DE" w:rsidRDefault="000E272D" w:rsidP="008C43DE">
      <w:pPr>
        <w:tabs>
          <w:tab w:val="left" w:pos="-1440"/>
          <w:tab w:val="left" w:pos="-720"/>
          <w:tab w:val="left" w:pos="0"/>
          <w:tab w:val="left" w:pos="1080"/>
          <w:tab w:val="left" w:pos="1440"/>
        </w:tabs>
        <w:suppressAutoHyphens/>
        <w:rPr>
          <w:rFonts w:ascii="Calibri" w:hAnsi="Calibri"/>
          <w:spacing w:val="-3"/>
        </w:rPr>
      </w:pPr>
    </w:p>
    <w:p w:rsidR="00BF534B" w:rsidRPr="008C43DE" w:rsidRDefault="00BF534B" w:rsidP="008C43DE">
      <w:pPr>
        <w:tabs>
          <w:tab w:val="left" w:pos="-1440"/>
          <w:tab w:val="left" w:pos="-720"/>
          <w:tab w:val="left" w:pos="0"/>
          <w:tab w:val="left" w:pos="1080"/>
          <w:tab w:val="left" w:pos="1440"/>
        </w:tabs>
        <w:suppressAutoHyphens/>
        <w:jc w:val="both"/>
        <w:rPr>
          <w:rFonts w:ascii="Calibri" w:hAnsi="Calibri"/>
          <w:spacing w:val="-3"/>
        </w:rPr>
      </w:pPr>
    </w:p>
    <w:p w:rsidR="00A46E5E" w:rsidRPr="008C43DE" w:rsidRDefault="00BF534B" w:rsidP="008C43DE">
      <w:pPr>
        <w:tabs>
          <w:tab w:val="left" w:pos="-1440"/>
          <w:tab w:val="left" w:pos="-720"/>
          <w:tab w:val="left" w:pos="0"/>
          <w:tab w:val="left" w:pos="1080"/>
          <w:tab w:val="left" w:pos="1440"/>
        </w:tabs>
        <w:suppressAutoHyphens/>
        <w:jc w:val="both"/>
        <w:rPr>
          <w:rFonts w:ascii="Calibri" w:hAnsi="Calibri"/>
          <w:b/>
          <w:spacing w:val="-3"/>
        </w:rPr>
      </w:pPr>
      <w:r w:rsidRPr="008C43DE">
        <w:rPr>
          <w:rFonts w:ascii="Calibri" w:hAnsi="Calibri"/>
          <w:b/>
          <w:spacing w:val="-3"/>
        </w:rPr>
        <w:t>8.</w:t>
      </w:r>
      <w:r w:rsidR="00A46E5E" w:rsidRPr="008C43DE">
        <w:rPr>
          <w:rFonts w:ascii="Calibri" w:hAnsi="Calibri"/>
          <w:b/>
          <w:spacing w:val="-3"/>
        </w:rPr>
        <w:tab/>
        <w:t>LOANS AND INVESTMENTS</w:t>
      </w:r>
    </w:p>
    <w:p w:rsidR="00A46E5E" w:rsidRPr="008C43DE" w:rsidRDefault="00A46E5E" w:rsidP="008C43DE">
      <w:pPr>
        <w:tabs>
          <w:tab w:val="left" w:pos="-1440"/>
          <w:tab w:val="left" w:pos="-720"/>
          <w:tab w:val="left" w:pos="0"/>
          <w:tab w:val="left" w:pos="1080"/>
          <w:tab w:val="left" w:pos="1440"/>
        </w:tabs>
        <w:suppressAutoHyphens/>
        <w:jc w:val="both"/>
        <w:rPr>
          <w:rFonts w:ascii="Calibri" w:hAnsi="Calibri"/>
          <w:spacing w:val="-3"/>
        </w:rPr>
      </w:pPr>
    </w:p>
    <w:p w:rsidR="00A46E5E" w:rsidRPr="008C43DE" w:rsidRDefault="000E272D" w:rsidP="008C43DE">
      <w:pPr>
        <w:tabs>
          <w:tab w:val="left" w:pos="-1440"/>
          <w:tab w:val="left" w:pos="-720"/>
          <w:tab w:val="left" w:pos="0"/>
          <w:tab w:val="left" w:pos="1080"/>
          <w:tab w:val="left" w:pos="1440"/>
        </w:tabs>
        <w:suppressAutoHyphens/>
        <w:ind w:left="1080" w:hanging="1080"/>
        <w:jc w:val="both"/>
        <w:rPr>
          <w:rFonts w:ascii="Calibri" w:hAnsi="Calibri"/>
          <w:spacing w:val="-3"/>
        </w:rPr>
      </w:pPr>
      <w:r w:rsidRPr="008C43DE">
        <w:rPr>
          <w:rFonts w:ascii="Calibri" w:hAnsi="Calibri"/>
          <w:spacing w:val="-3"/>
        </w:rPr>
        <w:t>8</w:t>
      </w:r>
      <w:r w:rsidR="00A46E5E" w:rsidRPr="008C43DE">
        <w:rPr>
          <w:rFonts w:ascii="Calibri" w:hAnsi="Calibri"/>
          <w:spacing w:val="-3"/>
        </w:rPr>
        <w:t>.1</w:t>
      </w:r>
      <w:r w:rsidR="00A46E5E" w:rsidRPr="008C43DE">
        <w:rPr>
          <w:rFonts w:ascii="Calibri" w:hAnsi="Calibri"/>
          <w:spacing w:val="-3"/>
        </w:rPr>
        <w:tab/>
        <w:t>All investments of money under the control of the Council shall be in the name of the Council.</w:t>
      </w:r>
      <w:r w:rsidR="00BC1BF9">
        <w:rPr>
          <w:rFonts w:ascii="Calibri" w:hAnsi="Calibri"/>
          <w:spacing w:val="-3"/>
        </w:rPr>
        <w:t xml:space="preserve">  The money must be invested in institutions that offer high security and high liquidity; such investments must be in sterling, must mature within one year and must be made in high credit-rated financial institutions.</w:t>
      </w:r>
    </w:p>
    <w:p w:rsidR="00A46E5E" w:rsidRPr="008C43DE" w:rsidRDefault="000E272D" w:rsidP="008C43DE">
      <w:pPr>
        <w:tabs>
          <w:tab w:val="left" w:pos="-1440"/>
          <w:tab w:val="left" w:pos="-720"/>
          <w:tab w:val="left" w:pos="0"/>
          <w:tab w:val="left" w:pos="1080"/>
          <w:tab w:val="left" w:pos="1440"/>
        </w:tabs>
        <w:suppressAutoHyphens/>
        <w:ind w:left="1080" w:hanging="1080"/>
        <w:jc w:val="both"/>
        <w:rPr>
          <w:rFonts w:ascii="Calibri" w:hAnsi="Calibri"/>
          <w:spacing w:val="-3"/>
        </w:rPr>
      </w:pPr>
      <w:r w:rsidRPr="008C43DE">
        <w:rPr>
          <w:rFonts w:ascii="Calibri" w:hAnsi="Calibri"/>
          <w:spacing w:val="-3"/>
        </w:rPr>
        <w:t>8</w:t>
      </w:r>
      <w:r w:rsidR="00A46E5E" w:rsidRPr="008C43DE">
        <w:rPr>
          <w:rFonts w:ascii="Calibri" w:hAnsi="Calibri"/>
          <w:spacing w:val="-3"/>
        </w:rPr>
        <w:t>.2</w:t>
      </w:r>
      <w:r w:rsidR="00A46E5E" w:rsidRPr="008C43DE">
        <w:rPr>
          <w:rFonts w:ascii="Calibri" w:hAnsi="Calibri"/>
          <w:spacing w:val="-3"/>
        </w:rPr>
        <w:tab/>
        <w:t xml:space="preserve">All borrowings shall be effected in the name of the Council, after obtaining any necessary borrowing approval. </w:t>
      </w:r>
    </w:p>
    <w:p w:rsidR="00A46E5E" w:rsidRPr="008C43DE" w:rsidRDefault="000E272D" w:rsidP="008C43DE">
      <w:pPr>
        <w:tabs>
          <w:tab w:val="left" w:pos="-1440"/>
          <w:tab w:val="left" w:pos="-720"/>
          <w:tab w:val="left" w:pos="0"/>
          <w:tab w:val="left" w:pos="1080"/>
          <w:tab w:val="left" w:pos="1440"/>
        </w:tabs>
        <w:suppressAutoHyphens/>
        <w:ind w:left="1080" w:hanging="1080"/>
        <w:jc w:val="both"/>
        <w:rPr>
          <w:rFonts w:ascii="Calibri" w:hAnsi="Calibri"/>
          <w:spacing w:val="-3"/>
        </w:rPr>
      </w:pPr>
      <w:r w:rsidRPr="008C43DE">
        <w:rPr>
          <w:rFonts w:ascii="Calibri" w:hAnsi="Calibri"/>
          <w:spacing w:val="-3"/>
        </w:rPr>
        <w:t>8</w:t>
      </w:r>
      <w:r w:rsidR="00A46E5E" w:rsidRPr="008C43DE">
        <w:rPr>
          <w:rFonts w:ascii="Calibri" w:hAnsi="Calibri"/>
          <w:spacing w:val="-3"/>
        </w:rPr>
        <w:t>.3</w:t>
      </w:r>
      <w:r w:rsidR="00A46E5E" w:rsidRPr="008C43DE">
        <w:rPr>
          <w:rFonts w:ascii="Calibri" w:hAnsi="Calibri"/>
          <w:spacing w:val="-3"/>
        </w:rPr>
        <w:tab/>
        <w:t>All investment certificates and other documents relating thereto shall be retained in the custody of the RFO.</w:t>
      </w:r>
    </w:p>
    <w:p w:rsidR="00A46E5E" w:rsidRPr="008C43DE" w:rsidRDefault="00A46E5E" w:rsidP="008C43DE">
      <w:pPr>
        <w:tabs>
          <w:tab w:val="left" w:pos="-1440"/>
          <w:tab w:val="left" w:pos="-720"/>
          <w:tab w:val="left" w:pos="0"/>
          <w:tab w:val="left" w:pos="1080"/>
          <w:tab w:val="left" w:pos="1440"/>
        </w:tabs>
        <w:suppressAutoHyphens/>
        <w:jc w:val="both"/>
        <w:rPr>
          <w:rFonts w:ascii="Calibri" w:hAnsi="Calibri"/>
          <w:spacing w:val="-3"/>
        </w:rPr>
      </w:pPr>
    </w:p>
    <w:p w:rsidR="00D87938" w:rsidRPr="008C43DE" w:rsidRDefault="00D87938" w:rsidP="008C43DE">
      <w:pPr>
        <w:tabs>
          <w:tab w:val="left" w:pos="-1440"/>
          <w:tab w:val="left" w:pos="-720"/>
          <w:tab w:val="left" w:pos="0"/>
          <w:tab w:val="left" w:pos="1080"/>
          <w:tab w:val="left" w:pos="1440"/>
        </w:tabs>
        <w:suppressAutoHyphens/>
        <w:jc w:val="both"/>
        <w:rPr>
          <w:rFonts w:ascii="Calibri" w:hAnsi="Calibri"/>
          <w:spacing w:val="-3"/>
        </w:rPr>
      </w:pPr>
    </w:p>
    <w:p w:rsidR="00A46E5E" w:rsidRPr="008C43DE" w:rsidRDefault="00BF534B" w:rsidP="008C43DE">
      <w:pPr>
        <w:tabs>
          <w:tab w:val="left" w:pos="-1440"/>
          <w:tab w:val="left" w:pos="-720"/>
          <w:tab w:val="left" w:pos="0"/>
          <w:tab w:val="left" w:pos="1080"/>
          <w:tab w:val="left" w:pos="1440"/>
        </w:tabs>
        <w:suppressAutoHyphens/>
        <w:jc w:val="both"/>
        <w:rPr>
          <w:rFonts w:ascii="Calibri" w:hAnsi="Calibri"/>
          <w:b/>
          <w:spacing w:val="-3"/>
        </w:rPr>
      </w:pPr>
      <w:r w:rsidRPr="008C43DE">
        <w:rPr>
          <w:rFonts w:ascii="Calibri" w:hAnsi="Calibri"/>
          <w:b/>
          <w:spacing w:val="-3"/>
        </w:rPr>
        <w:t>9.</w:t>
      </w:r>
      <w:r w:rsidR="00A46E5E" w:rsidRPr="008C43DE">
        <w:rPr>
          <w:rFonts w:ascii="Calibri" w:hAnsi="Calibri"/>
          <w:b/>
          <w:spacing w:val="-3"/>
        </w:rPr>
        <w:tab/>
        <w:t>INCOME</w:t>
      </w:r>
    </w:p>
    <w:p w:rsidR="00A46E5E" w:rsidRPr="008C43DE" w:rsidRDefault="00A46E5E" w:rsidP="008C43DE">
      <w:pPr>
        <w:tabs>
          <w:tab w:val="left" w:pos="-1440"/>
          <w:tab w:val="left" w:pos="-720"/>
          <w:tab w:val="left" w:pos="0"/>
          <w:tab w:val="left" w:pos="1080"/>
          <w:tab w:val="left" w:pos="1440"/>
        </w:tabs>
        <w:suppressAutoHyphens/>
        <w:jc w:val="both"/>
        <w:rPr>
          <w:rFonts w:ascii="Calibri" w:hAnsi="Calibri"/>
          <w:spacing w:val="-3"/>
        </w:rPr>
      </w:pPr>
    </w:p>
    <w:p w:rsidR="00A46E5E" w:rsidRPr="008C43DE" w:rsidRDefault="000E272D" w:rsidP="008C43DE">
      <w:pPr>
        <w:tabs>
          <w:tab w:val="left" w:pos="-1440"/>
          <w:tab w:val="left" w:pos="-720"/>
          <w:tab w:val="left" w:pos="0"/>
          <w:tab w:val="left" w:pos="1080"/>
          <w:tab w:val="left" w:pos="1440"/>
        </w:tabs>
        <w:suppressAutoHyphens/>
        <w:ind w:left="1080" w:hanging="1080"/>
        <w:jc w:val="both"/>
        <w:rPr>
          <w:rFonts w:ascii="Calibri" w:hAnsi="Calibri"/>
          <w:spacing w:val="-3"/>
        </w:rPr>
      </w:pPr>
      <w:r w:rsidRPr="008C43DE">
        <w:rPr>
          <w:rFonts w:ascii="Calibri" w:hAnsi="Calibri"/>
          <w:spacing w:val="-3"/>
        </w:rPr>
        <w:t>9</w:t>
      </w:r>
      <w:r w:rsidR="00A46E5E" w:rsidRPr="008C43DE">
        <w:rPr>
          <w:rFonts w:ascii="Calibri" w:hAnsi="Calibri"/>
          <w:spacing w:val="-3"/>
        </w:rPr>
        <w:t>.1</w:t>
      </w:r>
      <w:r w:rsidR="00A46E5E" w:rsidRPr="008C43DE">
        <w:rPr>
          <w:rFonts w:ascii="Calibri" w:hAnsi="Calibri"/>
          <w:spacing w:val="-3"/>
        </w:rPr>
        <w:tab/>
        <w:t>The collection of all sums due to the Council shall be the responsibility of and under the supervision of the RFO.</w:t>
      </w:r>
    </w:p>
    <w:p w:rsidR="00A46E5E" w:rsidRPr="008C43DE" w:rsidRDefault="000E272D" w:rsidP="008C43DE">
      <w:pPr>
        <w:tabs>
          <w:tab w:val="left" w:pos="-1440"/>
          <w:tab w:val="left" w:pos="-720"/>
          <w:tab w:val="left" w:pos="0"/>
          <w:tab w:val="left" w:pos="1080"/>
          <w:tab w:val="left" w:pos="1440"/>
        </w:tabs>
        <w:suppressAutoHyphens/>
        <w:ind w:left="1080" w:hanging="1080"/>
        <w:jc w:val="both"/>
        <w:rPr>
          <w:rFonts w:ascii="Calibri" w:hAnsi="Calibri"/>
          <w:spacing w:val="-3"/>
        </w:rPr>
      </w:pPr>
      <w:r w:rsidRPr="008C43DE">
        <w:rPr>
          <w:rFonts w:ascii="Calibri" w:hAnsi="Calibri"/>
          <w:spacing w:val="-3"/>
        </w:rPr>
        <w:t>9</w:t>
      </w:r>
      <w:r w:rsidR="00A46E5E" w:rsidRPr="008C43DE">
        <w:rPr>
          <w:rFonts w:ascii="Calibri" w:hAnsi="Calibri"/>
          <w:spacing w:val="-3"/>
        </w:rPr>
        <w:t>.2</w:t>
      </w:r>
      <w:r w:rsidR="00A46E5E" w:rsidRPr="008C43DE">
        <w:rPr>
          <w:rFonts w:ascii="Calibri" w:hAnsi="Calibri"/>
          <w:spacing w:val="-3"/>
        </w:rPr>
        <w:tab/>
        <w:t>Any sums found to be irrecoverable and any bad debts shall be reported to the Council and shall be written off in the year.</w:t>
      </w:r>
    </w:p>
    <w:p w:rsidR="00A46E5E" w:rsidRPr="008C43DE" w:rsidRDefault="000E272D" w:rsidP="008C43DE">
      <w:pPr>
        <w:tabs>
          <w:tab w:val="left" w:pos="-1440"/>
          <w:tab w:val="left" w:pos="-720"/>
          <w:tab w:val="left" w:pos="0"/>
          <w:tab w:val="left" w:pos="1080"/>
          <w:tab w:val="left" w:pos="1440"/>
        </w:tabs>
        <w:suppressAutoHyphens/>
        <w:ind w:left="1080" w:hanging="1080"/>
        <w:jc w:val="both"/>
        <w:rPr>
          <w:rFonts w:ascii="Calibri" w:hAnsi="Calibri"/>
          <w:spacing w:val="-3"/>
        </w:rPr>
      </w:pPr>
      <w:r w:rsidRPr="008C43DE">
        <w:rPr>
          <w:rFonts w:ascii="Calibri" w:hAnsi="Calibri"/>
          <w:spacing w:val="-3"/>
        </w:rPr>
        <w:t>9</w:t>
      </w:r>
      <w:r w:rsidR="00A46E5E" w:rsidRPr="008C43DE">
        <w:rPr>
          <w:rFonts w:ascii="Calibri" w:hAnsi="Calibri"/>
          <w:spacing w:val="-3"/>
        </w:rPr>
        <w:t>.3</w:t>
      </w:r>
      <w:r w:rsidR="00A46E5E" w:rsidRPr="008C43DE">
        <w:rPr>
          <w:rFonts w:ascii="Calibri" w:hAnsi="Calibri"/>
          <w:spacing w:val="-3"/>
        </w:rPr>
        <w:tab/>
        <w:t>The RFO shall complete any VAT Return or repayment claim at least annually.</w:t>
      </w:r>
    </w:p>
    <w:p w:rsidR="00A46E5E" w:rsidRPr="008C43DE" w:rsidRDefault="00A46E5E" w:rsidP="008C43DE">
      <w:pPr>
        <w:tabs>
          <w:tab w:val="left" w:pos="-1440"/>
          <w:tab w:val="left" w:pos="-720"/>
          <w:tab w:val="left" w:pos="0"/>
          <w:tab w:val="left" w:pos="1080"/>
          <w:tab w:val="left" w:pos="1440"/>
        </w:tabs>
        <w:suppressAutoHyphens/>
        <w:jc w:val="both"/>
        <w:rPr>
          <w:rFonts w:ascii="Calibri" w:hAnsi="Calibri"/>
          <w:spacing w:val="-3"/>
        </w:rPr>
      </w:pPr>
    </w:p>
    <w:p w:rsidR="00A46E5E" w:rsidRPr="008C43DE" w:rsidRDefault="00A46E5E" w:rsidP="008C43DE">
      <w:pPr>
        <w:tabs>
          <w:tab w:val="left" w:pos="-1440"/>
          <w:tab w:val="left" w:pos="-720"/>
          <w:tab w:val="left" w:pos="0"/>
          <w:tab w:val="left" w:pos="1080"/>
          <w:tab w:val="left" w:pos="1440"/>
        </w:tabs>
        <w:suppressAutoHyphens/>
        <w:jc w:val="both"/>
        <w:rPr>
          <w:rFonts w:ascii="Calibri" w:hAnsi="Calibri"/>
          <w:spacing w:val="-3"/>
        </w:rPr>
      </w:pPr>
    </w:p>
    <w:p w:rsidR="00A46E5E" w:rsidRPr="008C43DE" w:rsidRDefault="000E272D" w:rsidP="008C43DE">
      <w:pPr>
        <w:tabs>
          <w:tab w:val="left" w:pos="-1440"/>
          <w:tab w:val="left" w:pos="-720"/>
          <w:tab w:val="left" w:pos="0"/>
          <w:tab w:val="left" w:pos="1080"/>
          <w:tab w:val="left" w:pos="1440"/>
        </w:tabs>
        <w:suppressAutoHyphens/>
        <w:jc w:val="both"/>
        <w:rPr>
          <w:rFonts w:ascii="Calibri" w:hAnsi="Calibri"/>
          <w:b/>
          <w:spacing w:val="-3"/>
        </w:rPr>
      </w:pPr>
      <w:r w:rsidRPr="008C43DE">
        <w:rPr>
          <w:rFonts w:ascii="Calibri" w:hAnsi="Calibri"/>
          <w:b/>
          <w:spacing w:val="-3"/>
        </w:rPr>
        <w:t>10</w:t>
      </w:r>
      <w:r w:rsidR="00772D88" w:rsidRPr="008C43DE">
        <w:rPr>
          <w:rFonts w:ascii="Calibri" w:hAnsi="Calibri"/>
          <w:b/>
          <w:spacing w:val="-3"/>
        </w:rPr>
        <w:t>.</w:t>
      </w:r>
      <w:r w:rsidR="00A46E5E" w:rsidRPr="008C43DE">
        <w:rPr>
          <w:rFonts w:ascii="Calibri" w:hAnsi="Calibri"/>
          <w:b/>
          <w:spacing w:val="-3"/>
        </w:rPr>
        <w:tab/>
        <w:t>ORDERS FOR WORK, GOODS AND SERVICES</w:t>
      </w:r>
    </w:p>
    <w:p w:rsidR="00A46E5E" w:rsidRPr="008C43DE" w:rsidRDefault="00A46E5E" w:rsidP="008C43DE">
      <w:pPr>
        <w:tabs>
          <w:tab w:val="left" w:pos="-1440"/>
          <w:tab w:val="left" w:pos="-720"/>
          <w:tab w:val="left" w:pos="0"/>
          <w:tab w:val="left" w:pos="1080"/>
          <w:tab w:val="left" w:pos="1440"/>
        </w:tabs>
        <w:suppressAutoHyphens/>
        <w:jc w:val="both"/>
        <w:rPr>
          <w:rFonts w:ascii="Calibri" w:hAnsi="Calibri"/>
          <w:spacing w:val="-3"/>
        </w:rPr>
      </w:pPr>
    </w:p>
    <w:p w:rsidR="000E272D" w:rsidRPr="008C43DE" w:rsidRDefault="000E272D" w:rsidP="008C43DE">
      <w:pPr>
        <w:tabs>
          <w:tab w:val="left" w:pos="-1440"/>
          <w:tab w:val="left" w:pos="-720"/>
          <w:tab w:val="left" w:pos="0"/>
          <w:tab w:val="left" w:pos="1080"/>
          <w:tab w:val="left" w:pos="1440"/>
        </w:tabs>
        <w:suppressAutoHyphens/>
        <w:ind w:left="1080" w:hanging="1080"/>
        <w:jc w:val="both"/>
        <w:rPr>
          <w:rFonts w:ascii="Calibri" w:hAnsi="Calibri"/>
          <w:spacing w:val="-3"/>
        </w:rPr>
      </w:pPr>
      <w:r w:rsidRPr="008C43DE">
        <w:rPr>
          <w:rFonts w:ascii="Calibri" w:hAnsi="Calibri"/>
          <w:spacing w:val="-3"/>
        </w:rPr>
        <w:t>10</w:t>
      </w:r>
      <w:r w:rsidR="00A46E5E" w:rsidRPr="008C43DE">
        <w:rPr>
          <w:rFonts w:ascii="Calibri" w:hAnsi="Calibri"/>
          <w:spacing w:val="-3"/>
        </w:rPr>
        <w:t>.1</w:t>
      </w:r>
      <w:r w:rsidR="00A46E5E" w:rsidRPr="008C43DE">
        <w:rPr>
          <w:rFonts w:ascii="Calibri" w:hAnsi="Calibri"/>
          <w:spacing w:val="-3"/>
        </w:rPr>
        <w:tab/>
        <w:t xml:space="preserve">An official order or letter shall be issued for all work, goods and </w:t>
      </w:r>
      <w:proofErr w:type="gramStart"/>
      <w:r w:rsidR="00A46E5E" w:rsidRPr="008C43DE">
        <w:rPr>
          <w:rFonts w:ascii="Calibri" w:hAnsi="Calibri"/>
          <w:spacing w:val="-3"/>
        </w:rPr>
        <w:t>services  approved</w:t>
      </w:r>
      <w:proofErr w:type="gramEnd"/>
      <w:r w:rsidR="00A46E5E" w:rsidRPr="008C43DE">
        <w:rPr>
          <w:rFonts w:ascii="Calibri" w:hAnsi="Calibri"/>
          <w:spacing w:val="-3"/>
        </w:rPr>
        <w:t xml:space="preserve"> by the Council unless a formal contract is to be prepared or an official order would be </w:t>
      </w:r>
      <w:r w:rsidR="00A46E5E" w:rsidRPr="008C43DE">
        <w:rPr>
          <w:rFonts w:ascii="Calibri" w:hAnsi="Calibri"/>
          <w:spacing w:val="-3"/>
        </w:rPr>
        <w:lastRenderedPageBreak/>
        <w:t>inappropriate. Copies of orders shall be retained.  In an emergency, such approval may be retrospective.</w:t>
      </w:r>
    </w:p>
    <w:p w:rsidR="000E272D" w:rsidRPr="008C43DE" w:rsidRDefault="000E272D" w:rsidP="008C43DE">
      <w:pPr>
        <w:tabs>
          <w:tab w:val="left" w:pos="-1440"/>
          <w:tab w:val="left" w:pos="-720"/>
          <w:tab w:val="left" w:pos="0"/>
          <w:tab w:val="left" w:pos="1080"/>
          <w:tab w:val="left" w:pos="1440"/>
        </w:tabs>
        <w:suppressAutoHyphens/>
        <w:ind w:left="1080" w:hanging="1080"/>
        <w:jc w:val="both"/>
        <w:rPr>
          <w:rFonts w:ascii="Calibri" w:hAnsi="Calibri"/>
          <w:spacing w:val="-3"/>
        </w:rPr>
      </w:pPr>
      <w:r w:rsidRPr="008C43DE">
        <w:rPr>
          <w:rFonts w:ascii="Calibri" w:hAnsi="Calibri"/>
          <w:spacing w:val="-3"/>
        </w:rPr>
        <w:t>10.2</w:t>
      </w:r>
      <w:r w:rsidRPr="008C43DE">
        <w:rPr>
          <w:rFonts w:ascii="Calibri" w:hAnsi="Calibri"/>
          <w:spacing w:val="-3"/>
        </w:rPr>
        <w:tab/>
        <w:t>Order books shall be controlled by the RFO.</w:t>
      </w:r>
    </w:p>
    <w:p w:rsidR="000E272D" w:rsidRPr="008C43DE" w:rsidRDefault="008B2B0C" w:rsidP="008C43DE">
      <w:pPr>
        <w:tabs>
          <w:tab w:val="left" w:pos="-1440"/>
          <w:tab w:val="left" w:pos="-720"/>
          <w:tab w:val="left" w:pos="0"/>
          <w:tab w:val="left" w:pos="1080"/>
          <w:tab w:val="left" w:pos="1440"/>
        </w:tabs>
        <w:suppressAutoHyphens/>
        <w:ind w:left="1080" w:hanging="1080"/>
        <w:jc w:val="both"/>
        <w:rPr>
          <w:rFonts w:ascii="Calibri" w:hAnsi="Calibri"/>
          <w:spacing w:val="-3"/>
        </w:rPr>
      </w:pPr>
      <w:r w:rsidRPr="008C43DE">
        <w:rPr>
          <w:rFonts w:ascii="Calibri" w:hAnsi="Calibri"/>
          <w:spacing w:val="-3"/>
        </w:rPr>
        <w:t>10.3</w:t>
      </w:r>
      <w:r w:rsidRPr="008C43DE">
        <w:rPr>
          <w:rFonts w:ascii="Calibri" w:hAnsi="Calibri"/>
          <w:spacing w:val="-3"/>
        </w:rPr>
        <w:tab/>
        <w:t>All M</w:t>
      </w:r>
      <w:r w:rsidR="000E272D" w:rsidRPr="008C43DE">
        <w:rPr>
          <w:rFonts w:ascii="Calibri" w:hAnsi="Calibri"/>
          <w:spacing w:val="-3"/>
        </w:rPr>
        <w:t>embers and Officers are responsible for obtaining val</w:t>
      </w:r>
      <w:r w:rsidRPr="008C43DE">
        <w:rPr>
          <w:rFonts w:ascii="Calibri" w:hAnsi="Calibri"/>
          <w:spacing w:val="-3"/>
        </w:rPr>
        <w:t>ue for money at all times.  An O</w:t>
      </w:r>
      <w:r w:rsidR="000E272D" w:rsidRPr="008C43DE">
        <w:rPr>
          <w:rFonts w:ascii="Calibri" w:hAnsi="Calibri"/>
          <w:spacing w:val="-3"/>
        </w:rPr>
        <w:t xml:space="preserve">fficer issuing an official order shall ensure as far as it is reasonable and practicable that the best available terms are obtained in respect of each transaction, usually by obtaining three or more quotations or estimates from appropriate suppliers, subject to any de </w:t>
      </w:r>
      <w:proofErr w:type="spellStart"/>
      <w:r w:rsidR="000E272D" w:rsidRPr="008C43DE">
        <w:rPr>
          <w:rFonts w:ascii="Calibri" w:hAnsi="Calibri"/>
          <w:spacing w:val="-3"/>
        </w:rPr>
        <w:t>minimis</w:t>
      </w:r>
      <w:proofErr w:type="spellEnd"/>
      <w:r w:rsidR="000E272D" w:rsidRPr="008C43DE">
        <w:rPr>
          <w:rFonts w:ascii="Calibri" w:hAnsi="Calibri"/>
          <w:spacing w:val="-3"/>
        </w:rPr>
        <w:t xml:space="preserve"> provisions in Regulation 11 (a) below.</w:t>
      </w:r>
    </w:p>
    <w:p w:rsidR="000E272D" w:rsidRPr="008C43DE" w:rsidRDefault="000E272D" w:rsidP="008C43DE">
      <w:pPr>
        <w:tabs>
          <w:tab w:val="left" w:pos="-1440"/>
          <w:tab w:val="left" w:pos="-720"/>
          <w:tab w:val="left" w:pos="0"/>
          <w:tab w:val="left" w:pos="1080"/>
          <w:tab w:val="left" w:pos="1440"/>
        </w:tabs>
        <w:suppressAutoHyphens/>
        <w:ind w:left="1080" w:hanging="1080"/>
        <w:jc w:val="both"/>
        <w:rPr>
          <w:rFonts w:ascii="Calibri" w:hAnsi="Calibri"/>
          <w:spacing w:val="-3"/>
        </w:rPr>
      </w:pPr>
      <w:r w:rsidRPr="008C43DE">
        <w:rPr>
          <w:rFonts w:ascii="Calibri" w:hAnsi="Calibri"/>
          <w:spacing w:val="-3"/>
        </w:rPr>
        <w:t>10.4</w:t>
      </w:r>
      <w:r w:rsidRPr="008C43DE">
        <w:rPr>
          <w:rFonts w:ascii="Calibri" w:hAnsi="Calibri"/>
          <w:spacing w:val="-3"/>
        </w:rPr>
        <w:tab/>
        <w:t xml:space="preserve">The RFO shall verify the lawful nature of any proposed purchase before the issue of any order, and in the case of new or infrequent purchases or payments, the RFO shall ensure that the statutory authority shall be reported to the meeting at which the order is approved so that the Minutes can record the power being used. </w:t>
      </w:r>
    </w:p>
    <w:p w:rsidR="00D87938" w:rsidRDefault="00D87938" w:rsidP="008C43DE">
      <w:pPr>
        <w:tabs>
          <w:tab w:val="left" w:pos="-1440"/>
          <w:tab w:val="left" w:pos="-720"/>
          <w:tab w:val="left" w:pos="0"/>
          <w:tab w:val="left" w:pos="1080"/>
          <w:tab w:val="left" w:pos="1440"/>
        </w:tabs>
        <w:suppressAutoHyphens/>
        <w:jc w:val="both"/>
        <w:rPr>
          <w:rFonts w:ascii="Calibri" w:hAnsi="Calibri"/>
          <w:spacing w:val="-3"/>
        </w:rPr>
      </w:pPr>
    </w:p>
    <w:p w:rsidR="008C43DE" w:rsidRPr="008C43DE" w:rsidRDefault="008C43DE" w:rsidP="008C43DE">
      <w:pPr>
        <w:tabs>
          <w:tab w:val="left" w:pos="-1440"/>
          <w:tab w:val="left" w:pos="-720"/>
          <w:tab w:val="left" w:pos="0"/>
          <w:tab w:val="left" w:pos="1080"/>
          <w:tab w:val="left" w:pos="1440"/>
        </w:tabs>
        <w:suppressAutoHyphens/>
        <w:jc w:val="both"/>
        <w:rPr>
          <w:rFonts w:ascii="Calibri" w:hAnsi="Calibri"/>
          <w:spacing w:val="-3"/>
        </w:rPr>
      </w:pPr>
    </w:p>
    <w:p w:rsidR="000E272D" w:rsidRDefault="000E272D" w:rsidP="008C43DE">
      <w:pPr>
        <w:tabs>
          <w:tab w:val="left" w:pos="-1440"/>
          <w:tab w:val="left" w:pos="-720"/>
          <w:tab w:val="left" w:pos="0"/>
          <w:tab w:val="left" w:pos="1080"/>
          <w:tab w:val="left" w:pos="1440"/>
        </w:tabs>
        <w:suppressAutoHyphens/>
        <w:ind w:left="1080" w:hanging="1080"/>
        <w:jc w:val="both"/>
        <w:rPr>
          <w:rFonts w:ascii="Calibri" w:hAnsi="Calibri"/>
          <w:b/>
          <w:spacing w:val="-3"/>
        </w:rPr>
      </w:pPr>
      <w:r w:rsidRPr="008C43DE">
        <w:rPr>
          <w:rFonts w:ascii="Calibri" w:hAnsi="Calibri"/>
          <w:b/>
          <w:spacing w:val="-3"/>
        </w:rPr>
        <w:t>11</w:t>
      </w:r>
      <w:r w:rsidR="00772D88" w:rsidRPr="008C43DE">
        <w:rPr>
          <w:rFonts w:ascii="Calibri" w:hAnsi="Calibri"/>
          <w:b/>
          <w:spacing w:val="-3"/>
        </w:rPr>
        <w:t>.</w:t>
      </w:r>
      <w:r w:rsidRPr="008C43DE">
        <w:rPr>
          <w:rFonts w:ascii="Calibri" w:hAnsi="Calibri"/>
          <w:b/>
          <w:spacing w:val="-3"/>
        </w:rPr>
        <w:tab/>
        <w:t>CONTRACTS</w:t>
      </w:r>
    </w:p>
    <w:p w:rsidR="008C43DE" w:rsidRPr="008C43DE" w:rsidRDefault="008C43DE" w:rsidP="008C43DE">
      <w:pPr>
        <w:tabs>
          <w:tab w:val="left" w:pos="-1440"/>
          <w:tab w:val="left" w:pos="-720"/>
          <w:tab w:val="left" w:pos="0"/>
          <w:tab w:val="left" w:pos="1080"/>
          <w:tab w:val="left" w:pos="1440"/>
        </w:tabs>
        <w:suppressAutoHyphens/>
        <w:ind w:left="1080" w:hanging="1080"/>
        <w:jc w:val="both"/>
        <w:rPr>
          <w:rFonts w:ascii="Calibri" w:hAnsi="Calibri"/>
          <w:b/>
          <w:spacing w:val="-3"/>
        </w:rPr>
      </w:pPr>
    </w:p>
    <w:p w:rsidR="000E272D" w:rsidRPr="008C43DE" w:rsidRDefault="000E272D" w:rsidP="008C43DE">
      <w:pPr>
        <w:tabs>
          <w:tab w:val="left" w:pos="-1440"/>
          <w:tab w:val="left" w:pos="-720"/>
          <w:tab w:val="left" w:pos="0"/>
          <w:tab w:val="left" w:pos="1080"/>
          <w:tab w:val="left" w:pos="1440"/>
        </w:tabs>
        <w:suppressAutoHyphens/>
        <w:ind w:left="1080" w:hanging="1080"/>
        <w:jc w:val="both"/>
        <w:rPr>
          <w:rFonts w:ascii="Calibri" w:hAnsi="Calibri"/>
          <w:spacing w:val="-3"/>
        </w:rPr>
      </w:pPr>
      <w:r w:rsidRPr="008C43DE">
        <w:rPr>
          <w:rFonts w:ascii="Calibri" w:hAnsi="Calibri"/>
          <w:spacing w:val="-3"/>
        </w:rPr>
        <w:t>11.1</w:t>
      </w:r>
      <w:r w:rsidRPr="008C43DE">
        <w:rPr>
          <w:rFonts w:ascii="Calibri" w:hAnsi="Calibri"/>
          <w:spacing w:val="-3"/>
        </w:rPr>
        <w:tab/>
        <w:t>Procedure as to contracts are laid down as follows:</w:t>
      </w:r>
    </w:p>
    <w:p w:rsidR="000E272D" w:rsidRPr="008C43DE" w:rsidRDefault="000E272D" w:rsidP="008C43DE">
      <w:pPr>
        <w:tabs>
          <w:tab w:val="left" w:pos="-1440"/>
          <w:tab w:val="left" w:pos="-720"/>
          <w:tab w:val="left" w:pos="0"/>
          <w:tab w:val="left" w:pos="1080"/>
          <w:tab w:val="left" w:pos="1440"/>
        </w:tabs>
        <w:suppressAutoHyphens/>
        <w:ind w:left="1440" w:hanging="1080"/>
        <w:jc w:val="both"/>
        <w:rPr>
          <w:rFonts w:ascii="Calibri" w:hAnsi="Calibri"/>
          <w:spacing w:val="-3"/>
        </w:rPr>
      </w:pPr>
      <w:r w:rsidRPr="008C43DE">
        <w:rPr>
          <w:rFonts w:ascii="Calibri" w:hAnsi="Calibri"/>
          <w:spacing w:val="-3"/>
        </w:rPr>
        <w:tab/>
        <w:t xml:space="preserve">a) </w:t>
      </w:r>
      <w:r w:rsidRPr="008C43DE">
        <w:rPr>
          <w:rFonts w:ascii="Calibri" w:hAnsi="Calibri"/>
          <w:spacing w:val="-3"/>
        </w:rPr>
        <w:tab/>
        <w:t>Every contract shall comply with these financial regulations except for specialist services such as are provided by solicitors, accountants, surveyors and planning consultants or fo</w:t>
      </w:r>
      <w:r w:rsidR="008B2B0C" w:rsidRPr="008C43DE">
        <w:rPr>
          <w:rFonts w:ascii="Calibri" w:hAnsi="Calibri"/>
          <w:spacing w:val="-3"/>
        </w:rPr>
        <w:t>r additional audit work of the E</w:t>
      </w:r>
      <w:r w:rsidRPr="008C43DE">
        <w:rPr>
          <w:rFonts w:ascii="Calibri" w:hAnsi="Calibri"/>
          <w:spacing w:val="-3"/>
        </w:rPr>
        <w:t>xternal Auditor.</w:t>
      </w:r>
    </w:p>
    <w:p w:rsidR="000E272D" w:rsidRPr="008C43DE" w:rsidRDefault="000E272D" w:rsidP="008C43DE">
      <w:pPr>
        <w:tabs>
          <w:tab w:val="left" w:pos="-1440"/>
          <w:tab w:val="left" w:pos="-720"/>
          <w:tab w:val="left" w:pos="0"/>
          <w:tab w:val="left" w:pos="1080"/>
          <w:tab w:val="left" w:pos="1440"/>
        </w:tabs>
        <w:suppressAutoHyphens/>
        <w:ind w:left="1440" w:hanging="1440"/>
        <w:jc w:val="both"/>
        <w:rPr>
          <w:rFonts w:ascii="Calibri" w:hAnsi="Calibri"/>
          <w:spacing w:val="-3"/>
        </w:rPr>
      </w:pPr>
      <w:r w:rsidRPr="008C43DE">
        <w:rPr>
          <w:rFonts w:ascii="Calibri" w:hAnsi="Calibri"/>
          <w:spacing w:val="-3"/>
        </w:rPr>
        <w:tab/>
        <w:t>b)  Where it is intended to enter into a contract exceeding £60,000 in value for the supply of goods or materials, the Clerk shall invite tenders from at least three firms to be taken from the appropriate approved list.</w:t>
      </w:r>
    </w:p>
    <w:p w:rsidR="000E272D" w:rsidRPr="008C43DE" w:rsidRDefault="000E272D" w:rsidP="008C43DE">
      <w:pPr>
        <w:tabs>
          <w:tab w:val="left" w:pos="-1440"/>
          <w:tab w:val="left" w:pos="-720"/>
          <w:tab w:val="left" w:pos="0"/>
          <w:tab w:val="left" w:pos="1080"/>
          <w:tab w:val="left" w:pos="1440"/>
        </w:tabs>
        <w:suppressAutoHyphens/>
        <w:ind w:left="1440" w:hanging="1440"/>
        <w:jc w:val="both"/>
        <w:rPr>
          <w:rFonts w:ascii="Calibri" w:hAnsi="Calibri"/>
          <w:spacing w:val="-3"/>
        </w:rPr>
      </w:pPr>
      <w:r w:rsidRPr="008C43DE">
        <w:rPr>
          <w:rFonts w:ascii="Calibri" w:hAnsi="Calibri"/>
          <w:spacing w:val="-3"/>
        </w:rPr>
        <w:tab/>
        <w:t>c)  When applications are made to waive financial regulations relating to contracts to enable a price to be negotiated without competition the reason shall be embodied in a recommendation to the Council.</w:t>
      </w:r>
    </w:p>
    <w:p w:rsidR="008B2B0C" w:rsidRPr="008C43DE" w:rsidRDefault="000E272D" w:rsidP="008C43DE">
      <w:pPr>
        <w:tabs>
          <w:tab w:val="left" w:pos="-1440"/>
          <w:tab w:val="left" w:pos="-720"/>
          <w:tab w:val="left" w:pos="0"/>
          <w:tab w:val="left" w:pos="1080"/>
          <w:tab w:val="left" w:pos="1440"/>
        </w:tabs>
        <w:suppressAutoHyphens/>
        <w:ind w:left="1440" w:hanging="1440"/>
        <w:jc w:val="both"/>
        <w:rPr>
          <w:rFonts w:ascii="Calibri" w:hAnsi="Calibri"/>
          <w:spacing w:val="-3"/>
        </w:rPr>
      </w:pPr>
      <w:r w:rsidRPr="008C43DE">
        <w:rPr>
          <w:rFonts w:ascii="Calibri" w:hAnsi="Calibri"/>
          <w:spacing w:val="-3"/>
        </w:rPr>
        <w:tab/>
        <w:t>d)</w:t>
      </w:r>
      <w:r w:rsidRPr="008C43DE">
        <w:rPr>
          <w:rFonts w:ascii="Calibri" w:hAnsi="Calibri"/>
          <w:spacing w:val="-3"/>
        </w:rPr>
        <w:tab/>
        <w:t xml:space="preserve">Such invitation to tender shall state the general nature of the intended contract and the Clerk shall obtain the necessary technical assistance to </w:t>
      </w:r>
    </w:p>
    <w:p w:rsidR="000E272D" w:rsidRPr="008C43DE" w:rsidRDefault="008B2B0C" w:rsidP="008C43DE">
      <w:pPr>
        <w:tabs>
          <w:tab w:val="left" w:pos="-1440"/>
          <w:tab w:val="left" w:pos="-720"/>
          <w:tab w:val="left" w:pos="0"/>
          <w:tab w:val="left" w:pos="1080"/>
          <w:tab w:val="left" w:pos="1440"/>
        </w:tabs>
        <w:suppressAutoHyphens/>
        <w:ind w:left="1440" w:hanging="1440"/>
        <w:jc w:val="both"/>
        <w:rPr>
          <w:rFonts w:ascii="Calibri" w:hAnsi="Calibri"/>
        </w:rPr>
      </w:pPr>
      <w:r w:rsidRPr="008C43DE">
        <w:rPr>
          <w:rFonts w:ascii="Calibri" w:hAnsi="Calibri"/>
          <w:spacing w:val="-3"/>
        </w:rPr>
        <w:tab/>
      </w:r>
      <w:r w:rsidRPr="008C43DE">
        <w:rPr>
          <w:rFonts w:ascii="Calibri" w:hAnsi="Calibri"/>
          <w:spacing w:val="-3"/>
        </w:rPr>
        <w:tab/>
      </w:r>
      <w:proofErr w:type="gramStart"/>
      <w:r w:rsidR="000E272D" w:rsidRPr="008C43DE">
        <w:rPr>
          <w:rFonts w:ascii="Calibri" w:hAnsi="Calibri"/>
          <w:spacing w:val="-3"/>
        </w:rPr>
        <w:t>provide</w:t>
      </w:r>
      <w:proofErr w:type="gramEnd"/>
      <w:r w:rsidR="000E272D" w:rsidRPr="008C43DE">
        <w:rPr>
          <w:rFonts w:ascii="Calibri" w:hAnsi="Calibri"/>
          <w:spacing w:val="-3"/>
        </w:rPr>
        <w:t xml:space="preserve"> a specification in appropriate cases.  The invitation shall in addition state that tenders must be addressed to the Clerk in the ordinary course of post</w:t>
      </w:r>
      <w:r w:rsidR="000E272D" w:rsidRPr="008C43DE">
        <w:rPr>
          <w:rFonts w:ascii="Calibri" w:hAnsi="Calibri"/>
        </w:rPr>
        <w:t xml:space="preserve"> </w:t>
      </w:r>
    </w:p>
    <w:p w:rsidR="000E272D" w:rsidRPr="008C43DE" w:rsidRDefault="000E272D" w:rsidP="008C43DE">
      <w:pPr>
        <w:tabs>
          <w:tab w:val="left" w:pos="-1440"/>
          <w:tab w:val="left" w:pos="-720"/>
          <w:tab w:val="left" w:pos="0"/>
          <w:tab w:val="left" w:pos="1080"/>
          <w:tab w:val="left" w:pos="1440"/>
        </w:tabs>
        <w:suppressAutoHyphens/>
        <w:ind w:left="1440" w:hanging="1440"/>
        <w:jc w:val="both"/>
        <w:rPr>
          <w:rFonts w:ascii="Calibri" w:hAnsi="Calibri"/>
        </w:rPr>
      </w:pPr>
      <w:r w:rsidRPr="008C43DE">
        <w:rPr>
          <w:rFonts w:ascii="Calibri" w:hAnsi="Calibri"/>
        </w:rPr>
        <w:tab/>
        <w:t>e)  All sealed tenders shall be opened at the same time on the prescribed date by the Clerk in the presence of at least one member of Council.</w:t>
      </w:r>
    </w:p>
    <w:p w:rsidR="000E272D" w:rsidRPr="008C43DE" w:rsidRDefault="000E272D" w:rsidP="008C43DE">
      <w:pPr>
        <w:tabs>
          <w:tab w:val="left" w:pos="-1440"/>
          <w:tab w:val="left" w:pos="-720"/>
          <w:tab w:val="left" w:pos="0"/>
          <w:tab w:val="left" w:pos="1080"/>
          <w:tab w:val="left" w:pos="1440"/>
        </w:tabs>
        <w:suppressAutoHyphens/>
        <w:ind w:left="1440" w:hanging="1440"/>
        <w:jc w:val="both"/>
        <w:rPr>
          <w:rFonts w:ascii="Calibri" w:hAnsi="Calibri"/>
        </w:rPr>
      </w:pPr>
      <w:r w:rsidRPr="008C43DE">
        <w:rPr>
          <w:rFonts w:ascii="Calibri" w:hAnsi="Calibri"/>
        </w:rPr>
        <w:tab/>
        <w:t>f)</w:t>
      </w:r>
      <w:r w:rsidRPr="008C43DE">
        <w:rPr>
          <w:rFonts w:ascii="Calibri" w:hAnsi="Calibri"/>
        </w:rPr>
        <w:tab/>
        <w:t>When the Council is to enter into a contract less than £60,000 in value for the supply of goods or materials or for the execution of works or specialist services other than such goods, materials, works or specialist services as are</w:t>
      </w:r>
      <w:r w:rsidR="000A384B" w:rsidRPr="008C43DE">
        <w:rPr>
          <w:rFonts w:ascii="Calibri" w:hAnsi="Calibri"/>
        </w:rPr>
        <w:t xml:space="preserve"> expected, the RFO shall obtain, (where appropriate), </w:t>
      </w:r>
      <w:r w:rsidRPr="008C43DE">
        <w:rPr>
          <w:rFonts w:ascii="Calibri" w:hAnsi="Calibri"/>
        </w:rPr>
        <w:t>3 quotations; where the value is below £1,000 and</w:t>
      </w:r>
      <w:r w:rsidR="000A384B" w:rsidRPr="008C43DE">
        <w:rPr>
          <w:rFonts w:ascii="Calibri" w:hAnsi="Calibri"/>
        </w:rPr>
        <w:t xml:space="preserve"> above £100 the RFO shall consider o</w:t>
      </w:r>
      <w:r w:rsidRPr="008C43DE">
        <w:rPr>
          <w:rFonts w:ascii="Calibri" w:hAnsi="Calibri"/>
        </w:rPr>
        <w:t>btain</w:t>
      </w:r>
      <w:r w:rsidR="000A384B" w:rsidRPr="008C43DE">
        <w:rPr>
          <w:rFonts w:ascii="Calibri" w:hAnsi="Calibri"/>
        </w:rPr>
        <w:t>ing</w:t>
      </w:r>
      <w:r w:rsidRPr="008C43DE">
        <w:rPr>
          <w:rFonts w:ascii="Calibri" w:hAnsi="Calibri"/>
        </w:rPr>
        <w:t xml:space="preserve"> 3 estimates.</w:t>
      </w:r>
    </w:p>
    <w:p w:rsidR="000E272D" w:rsidRPr="008C43DE" w:rsidRDefault="000E272D" w:rsidP="008C43DE">
      <w:pPr>
        <w:tabs>
          <w:tab w:val="left" w:pos="-1440"/>
          <w:tab w:val="left" w:pos="-720"/>
          <w:tab w:val="left" w:pos="0"/>
          <w:tab w:val="left" w:pos="1080"/>
          <w:tab w:val="left" w:pos="1440"/>
        </w:tabs>
        <w:suppressAutoHyphens/>
        <w:ind w:left="1440" w:hanging="1440"/>
        <w:jc w:val="both"/>
        <w:rPr>
          <w:rFonts w:ascii="Calibri" w:hAnsi="Calibri"/>
        </w:rPr>
      </w:pPr>
      <w:r w:rsidRPr="008C43DE">
        <w:rPr>
          <w:rFonts w:ascii="Calibri" w:hAnsi="Calibri"/>
        </w:rPr>
        <w:tab/>
        <w:t>g)</w:t>
      </w:r>
      <w:r w:rsidRPr="008C43DE">
        <w:rPr>
          <w:rFonts w:ascii="Calibri" w:hAnsi="Calibri"/>
        </w:rPr>
        <w:tab/>
        <w:t>The Council shall not be obliged to accept the lowest or any tender, quote or estimate.</w:t>
      </w:r>
    </w:p>
    <w:p w:rsidR="00A46E5E" w:rsidRPr="008C43DE" w:rsidRDefault="00A46E5E" w:rsidP="008C43DE">
      <w:pPr>
        <w:tabs>
          <w:tab w:val="left" w:pos="-1440"/>
          <w:tab w:val="left" w:pos="-720"/>
          <w:tab w:val="left" w:pos="0"/>
          <w:tab w:val="left" w:pos="1080"/>
          <w:tab w:val="left" w:pos="1440"/>
        </w:tabs>
        <w:suppressAutoHyphens/>
        <w:jc w:val="both"/>
        <w:rPr>
          <w:rFonts w:ascii="Calibri" w:hAnsi="Calibri"/>
          <w:spacing w:val="-3"/>
        </w:rPr>
      </w:pPr>
    </w:p>
    <w:p w:rsidR="000E272D" w:rsidRPr="008C43DE" w:rsidRDefault="000E272D" w:rsidP="008C43DE">
      <w:pPr>
        <w:tabs>
          <w:tab w:val="left" w:pos="-1440"/>
          <w:tab w:val="left" w:pos="-720"/>
          <w:tab w:val="left" w:pos="0"/>
          <w:tab w:val="left" w:pos="1080"/>
          <w:tab w:val="left" w:pos="1440"/>
        </w:tabs>
        <w:suppressAutoHyphens/>
        <w:jc w:val="both"/>
        <w:rPr>
          <w:rFonts w:ascii="Calibri" w:hAnsi="Calibri"/>
          <w:spacing w:val="-3"/>
        </w:rPr>
      </w:pPr>
    </w:p>
    <w:p w:rsidR="00A46E5E" w:rsidRPr="008C43DE" w:rsidRDefault="000E272D" w:rsidP="008C43DE">
      <w:pPr>
        <w:tabs>
          <w:tab w:val="left" w:pos="-1440"/>
          <w:tab w:val="left" w:pos="-720"/>
          <w:tab w:val="left" w:pos="0"/>
          <w:tab w:val="left" w:pos="1080"/>
          <w:tab w:val="left" w:pos="1440"/>
        </w:tabs>
        <w:suppressAutoHyphens/>
        <w:ind w:left="1080" w:hanging="1080"/>
        <w:jc w:val="both"/>
        <w:rPr>
          <w:rFonts w:ascii="Calibri" w:hAnsi="Calibri"/>
          <w:b/>
          <w:spacing w:val="-3"/>
        </w:rPr>
      </w:pPr>
      <w:r w:rsidRPr="008C43DE">
        <w:rPr>
          <w:rFonts w:ascii="Calibri" w:hAnsi="Calibri"/>
          <w:b/>
          <w:spacing w:val="-3"/>
        </w:rPr>
        <w:t>12.</w:t>
      </w:r>
      <w:r w:rsidR="00A46E5E" w:rsidRPr="008C43DE">
        <w:rPr>
          <w:rFonts w:ascii="Calibri" w:hAnsi="Calibri"/>
          <w:b/>
          <w:spacing w:val="-3"/>
        </w:rPr>
        <w:tab/>
        <w:t>ASSETS, PROPERTIES AND ESTATES</w:t>
      </w:r>
    </w:p>
    <w:p w:rsidR="00A46E5E" w:rsidRPr="008C43DE" w:rsidRDefault="00A46E5E" w:rsidP="008C43DE">
      <w:pPr>
        <w:tabs>
          <w:tab w:val="left" w:pos="-1440"/>
          <w:tab w:val="left" w:pos="-720"/>
          <w:tab w:val="left" w:pos="0"/>
          <w:tab w:val="left" w:pos="1080"/>
          <w:tab w:val="left" w:pos="1440"/>
        </w:tabs>
        <w:suppressAutoHyphens/>
        <w:jc w:val="both"/>
        <w:rPr>
          <w:rFonts w:ascii="Calibri" w:hAnsi="Calibri"/>
          <w:spacing w:val="-3"/>
        </w:rPr>
      </w:pPr>
    </w:p>
    <w:p w:rsidR="00A46E5E" w:rsidRPr="008C43DE" w:rsidRDefault="000E272D" w:rsidP="008C43DE">
      <w:pPr>
        <w:tabs>
          <w:tab w:val="left" w:pos="-1440"/>
          <w:tab w:val="left" w:pos="-720"/>
          <w:tab w:val="left" w:pos="0"/>
          <w:tab w:val="left" w:pos="1080"/>
          <w:tab w:val="left" w:pos="1440"/>
        </w:tabs>
        <w:suppressAutoHyphens/>
        <w:ind w:left="1080" w:hanging="1080"/>
        <w:jc w:val="both"/>
        <w:rPr>
          <w:rFonts w:ascii="Calibri" w:hAnsi="Calibri"/>
          <w:spacing w:val="-3"/>
        </w:rPr>
      </w:pPr>
      <w:r w:rsidRPr="008C43DE">
        <w:rPr>
          <w:rFonts w:ascii="Calibri" w:hAnsi="Calibri"/>
          <w:spacing w:val="-3"/>
        </w:rPr>
        <w:t>12</w:t>
      </w:r>
      <w:r w:rsidR="00A46E5E" w:rsidRPr="008C43DE">
        <w:rPr>
          <w:rFonts w:ascii="Calibri" w:hAnsi="Calibri"/>
          <w:spacing w:val="-3"/>
        </w:rPr>
        <w:t>.1</w:t>
      </w:r>
      <w:r w:rsidR="00A46E5E" w:rsidRPr="008C43DE">
        <w:rPr>
          <w:rFonts w:ascii="Calibri" w:hAnsi="Calibri"/>
          <w:spacing w:val="-3"/>
        </w:rPr>
        <w:tab/>
        <w:t xml:space="preserve">The Clerk shall make appropriate arrangements for the custody of all title deeds of properties owned by the Council. </w:t>
      </w:r>
    </w:p>
    <w:p w:rsidR="00A46E5E" w:rsidRPr="008C43DE" w:rsidRDefault="000E272D" w:rsidP="008C43DE">
      <w:pPr>
        <w:pStyle w:val="BodyTextIndent"/>
        <w:spacing w:after="0"/>
        <w:rPr>
          <w:rFonts w:ascii="Calibri" w:hAnsi="Calibri"/>
        </w:rPr>
      </w:pPr>
      <w:r w:rsidRPr="008C43DE">
        <w:rPr>
          <w:rFonts w:ascii="Calibri" w:hAnsi="Calibri"/>
        </w:rPr>
        <w:lastRenderedPageBreak/>
        <w:t>12</w:t>
      </w:r>
      <w:r w:rsidR="00A46E5E" w:rsidRPr="008C43DE">
        <w:rPr>
          <w:rFonts w:ascii="Calibri" w:hAnsi="Calibri"/>
        </w:rPr>
        <w:t>.2</w:t>
      </w:r>
      <w:r w:rsidR="00A46E5E" w:rsidRPr="008C43DE">
        <w:rPr>
          <w:rFonts w:ascii="Calibri" w:hAnsi="Calibri"/>
        </w:rPr>
        <w:tab/>
        <w:t>No property shall be sold, leased or otherwise disposed of without the authority of the Council, together with any other consents required by law, save where the estimated value of any one item of tangible movable property does not exceed £50.</w:t>
      </w:r>
    </w:p>
    <w:p w:rsidR="00A46E5E" w:rsidRPr="008C43DE" w:rsidRDefault="000E272D" w:rsidP="008C43DE">
      <w:pPr>
        <w:tabs>
          <w:tab w:val="left" w:pos="-1440"/>
          <w:tab w:val="left" w:pos="-720"/>
          <w:tab w:val="left" w:pos="0"/>
          <w:tab w:val="left" w:pos="1080"/>
          <w:tab w:val="left" w:pos="1440"/>
        </w:tabs>
        <w:suppressAutoHyphens/>
        <w:ind w:left="1080" w:hanging="1080"/>
        <w:jc w:val="both"/>
        <w:rPr>
          <w:rFonts w:ascii="Calibri" w:hAnsi="Calibri"/>
          <w:spacing w:val="-3"/>
        </w:rPr>
      </w:pPr>
      <w:r w:rsidRPr="008C43DE">
        <w:rPr>
          <w:rFonts w:ascii="Calibri" w:hAnsi="Calibri"/>
          <w:spacing w:val="-3"/>
        </w:rPr>
        <w:t>12</w:t>
      </w:r>
      <w:r w:rsidR="00A46E5E" w:rsidRPr="008C43DE">
        <w:rPr>
          <w:rFonts w:ascii="Calibri" w:hAnsi="Calibri"/>
          <w:spacing w:val="-3"/>
        </w:rPr>
        <w:t>.3</w:t>
      </w:r>
      <w:r w:rsidR="00A46E5E" w:rsidRPr="008C43DE">
        <w:rPr>
          <w:rFonts w:ascii="Calibri" w:hAnsi="Calibri"/>
          <w:spacing w:val="-3"/>
        </w:rPr>
        <w:tab/>
        <w:t xml:space="preserve">The RFO shall ensure that an appropriate and accurate Register of Assets and Investments is kept up to date. </w:t>
      </w:r>
    </w:p>
    <w:p w:rsidR="00A46E5E" w:rsidRPr="008C43DE" w:rsidRDefault="000E272D" w:rsidP="008C43DE">
      <w:pPr>
        <w:tabs>
          <w:tab w:val="left" w:pos="-1440"/>
          <w:tab w:val="left" w:pos="-720"/>
          <w:tab w:val="left" w:pos="0"/>
          <w:tab w:val="left" w:pos="1080"/>
          <w:tab w:val="left" w:pos="1440"/>
        </w:tabs>
        <w:suppressAutoHyphens/>
        <w:ind w:left="1080" w:hanging="1080"/>
        <w:jc w:val="both"/>
        <w:rPr>
          <w:rFonts w:ascii="Calibri" w:hAnsi="Calibri"/>
          <w:spacing w:val="-3"/>
        </w:rPr>
      </w:pPr>
      <w:r w:rsidRPr="008C43DE">
        <w:rPr>
          <w:rFonts w:ascii="Calibri" w:hAnsi="Calibri"/>
          <w:spacing w:val="-3"/>
        </w:rPr>
        <w:t>12</w:t>
      </w:r>
      <w:r w:rsidR="00A46E5E" w:rsidRPr="008C43DE">
        <w:rPr>
          <w:rFonts w:ascii="Calibri" w:hAnsi="Calibri"/>
          <w:spacing w:val="-3"/>
        </w:rPr>
        <w:t>.4</w:t>
      </w:r>
      <w:r w:rsidR="00A46E5E" w:rsidRPr="008C43DE">
        <w:rPr>
          <w:rFonts w:ascii="Calibri" w:hAnsi="Calibri"/>
          <w:spacing w:val="-3"/>
        </w:rPr>
        <w:tab/>
        <w:t xml:space="preserve">The Clerk shall retain custody of the records, papers and books of the Council for such a period as is required by law or resolution of the Council. </w:t>
      </w:r>
    </w:p>
    <w:p w:rsidR="00A46E5E" w:rsidRPr="008C43DE" w:rsidRDefault="00A46E5E" w:rsidP="008C43DE">
      <w:pPr>
        <w:tabs>
          <w:tab w:val="left" w:pos="-1440"/>
          <w:tab w:val="left" w:pos="-720"/>
          <w:tab w:val="left" w:pos="0"/>
          <w:tab w:val="left" w:pos="1080"/>
          <w:tab w:val="left" w:pos="1440"/>
        </w:tabs>
        <w:suppressAutoHyphens/>
        <w:jc w:val="both"/>
        <w:rPr>
          <w:rFonts w:ascii="Calibri" w:hAnsi="Calibri"/>
          <w:spacing w:val="-3"/>
        </w:rPr>
      </w:pPr>
    </w:p>
    <w:p w:rsidR="00A46E5E" w:rsidRPr="008C43DE" w:rsidRDefault="00A46E5E" w:rsidP="008C43DE">
      <w:pPr>
        <w:tabs>
          <w:tab w:val="left" w:pos="-1440"/>
          <w:tab w:val="left" w:pos="-720"/>
          <w:tab w:val="left" w:pos="0"/>
          <w:tab w:val="left" w:pos="1080"/>
          <w:tab w:val="left" w:pos="1440"/>
        </w:tabs>
        <w:suppressAutoHyphens/>
        <w:jc w:val="both"/>
        <w:rPr>
          <w:rFonts w:ascii="Calibri" w:hAnsi="Calibri"/>
          <w:spacing w:val="-3"/>
        </w:rPr>
      </w:pPr>
    </w:p>
    <w:p w:rsidR="00A46E5E" w:rsidRPr="008C43DE" w:rsidRDefault="000E272D" w:rsidP="008C43DE">
      <w:pPr>
        <w:tabs>
          <w:tab w:val="left" w:pos="-1440"/>
          <w:tab w:val="left" w:pos="-720"/>
          <w:tab w:val="left" w:pos="0"/>
          <w:tab w:val="left" w:pos="1080"/>
          <w:tab w:val="left" w:pos="1440"/>
        </w:tabs>
        <w:suppressAutoHyphens/>
        <w:jc w:val="both"/>
        <w:rPr>
          <w:rFonts w:ascii="Calibri" w:hAnsi="Calibri"/>
          <w:b/>
          <w:spacing w:val="-3"/>
        </w:rPr>
      </w:pPr>
      <w:r w:rsidRPr="008C43DE">
        <w:rPr>
          <w:rFonts w:ascii="Calibri" w:hAnsi="Calibri"/>
          <w:b/>
          <w:spacing w:val="-3"/>
        </w:rPr>
        <w:t>13.</w:t>
      </w:r>
      <w:r w:rsidR="00A46E5E" w:rsidRPr="008C43DE">
        <w:rPr>
          <w:rFonts w:ascii="Calibri" w:hAnsi="Calibri"/>
          <w:b/>
          <w:spacing w:val="-3"/>
        </w:rPr>
        <w:tab/>
        <w:t>INSURANCE</w:t>
      </w:r>
    </w:p>
    <w:p w:rsidR="00A46E5E" w:rsidRPr="008C43DE" w:rsidRDefault="00A46E5E" w:rsidP="008C43DE">
      <w:pPr>
        <w:tabs>
          <w:tab w:val="left" w:pos="-1440"/>
          <w:tab w:val="left" w:pos="-720"/>
          <w:tab w:val="left" w:pos="0"/>
          <w:tab w:val="left" w:pos="1080"/>
          <w:tab w:val="left" w:pos="1440"/>
        </w:tabs>
        <w:suppressAutoHyphens/>
        <w:jc w:val="both"/>
        <w:rPr>
          <w:rFonts w:ascii="Calibri" w:hAnsi="Calibri"/>
          <w:spacing w:val="-3"/>
        </w:rPr>
      </w:pPr>
    </w:p>
    <w:p w:rsidR="00A46E5E" w:rsidRPr="008C43DE" w:rsidRDefault="000E272D" w:rsidP="008C43DE">
      <w:pPr>
        <w:tabs>
          <w:tab w:val="left" w:pos="-1440"/>
          <w:tab w:val="left" w:pos="-720"/>
          <w:tab w:val="left" w:pos="0"/>
          <w:tab w:val="left" w:pos="1080"/>
          <w:tab w:val="left" w:pos="1440"/>
        </w:tabs>
        <w:suppressAutoHyphens/>
        <w:ind w:left="1080" w:hanging="1080"/>
        <w:jc w:val="both"/>
        <w:rPr>
          <w:rFonts w:ascii="Calibri" w:hAnsi="Calibri"/>
          <w:spacing w:val="-3"/>
        </w:rPr>
      </w:pPr>
      <w:r w:rsidRPr="008C43DE">
        <w:rPr>
          <w:rFonts w:ascii="Calibri" w:hAnsi="Calibri"/>
          <w:spacing w:val="-3"/>
        </w:rPr>
        <w:t>13</w:t>
      </w:r>
      <w:r w:rsidR="00A46E5E" w:rsidRPr="008C43DE">
        <w:rPr>
          <w:rFonts w:ascii="Calibri" w:hAnsi="Calibri"/>
          <w:spacing w:val="-3"/>
        </w:rPr>
        <w:t>.1</w:t>
      </w:r>
      <w:r w:rsidR="00A46E5E" w:rsidRPr="008C43DE">
        <w:rPr>
          <w:rFonts w:ascii="Calibri" w:hAnsi="Calibri"/>
          <w:spacing w:val="-3"/>
        </w:rPr>
        <w:tab/>
        <w:t>The RFO shall effect all insurances and negotiate all claims on the Council's insurers.</w:t>
      </w:r>
    </w:p>
    <w:p w:rsidR="00772D88" w:rsidRPr="008C43DE" w:rsidRDefault="000E272D" w:rsidP="008C43DE">
      <w:pPr>
        <w:tabs>
          <w:tab w:val="left" w:pos="-1440"/>
          <w:tab w:val="left" w:pos="-720"/>
          <w:tab w:val="left" w:pos="0"/>
          <w:tab w:val="left" w:pos="1080"/>
          <w:tab w:val="left" w:pos="1440"/>
        </w:tabs>
        <w:suppressAutoHyphens/>
        <w:ind w:left="1080" w:hanging="1080"/>
        <w:jc w:val="both"/>
        <w:rPr>
          <w:rFonts w:ascii="Calibri" w:hAnsi="Calibri"/>
          <w:spacing w:val="-3"/>
        </w:rPr>
      </w:pPr>
      <w:r w:rsidRPr="008C43DE">
        <w:rPr>
          <w:rFonts w:ascii="Calibri" w:hAnsi="Calibri"/>
          <w:spacing w:val="-3"/>
        </w:rPr>
        <w:t>13</w:t>
      </w:r>
      <w:r w:rsidR="00A46E5E" w:rsidRPr="008C43DE">
        <w:rPr>
          <w:rFonts w:ascii="Calibri" w:hAnsi="Calibri"/>
          <w:spacing w:val="-3"/>
        </w:rPr>
        <w:t>.2</w:t>
      </w:r>
      <w:r w:rsidR="00A46E5E" w:rsidRPr="008C43DE">
        <w:rPr>
          <w:rFonts w:ascii="Calibri" w:hAnsi="Calibri"/>
          <w:spacing w:val="-3"/>
        </w:rPr>
        <w:tab/>
        <w:t>The RFO shall keep a record of all insurances effected by the Council and the property and risks covered thereby and annually review it.</w:t>
      </w:r>
      <w:r w:rsidR="00772D88" w:rsidRPr="008C43DE">
        <w:rPr>
          <w:rFonts w:ascii="Calibri" w:hAnsi="Calibri"/>
          <w:spacing w:val="-3"/>
        </w:rPr>
        <w:t xml:space="preserve"> </w:t>
      </w:r>
    </w:p>
    <w:p w:rsidR="00A46E5E" w:rsidRPr="008C43DE" w:rsidRDefault="00772D88" w:rsidP="008C43DE">
      <w:pPr>
        <w:tabs>
          <w:tab w:val="left" w:pos="-1440"/>
          <w:tab w:val="left" w:pos="-720"/>
          <w:tab w:val="left" w:pos="0"/>
          <w:tab w:val="left" w:pos="1080"/>
          <w:tab w:val="left" w:pos="1440"/>
        </w:tabs>
        <w:suppressAutoHyphens/>
        <w:ind w:left="1080" w:hanging="1080"/>
        <w:jc w:val="both"/>
        <w:rPr>
          <w:rFonts w:ascii="Calibri" w:hAnsi="Calibri"/>
          <w:spacing w:val="-3"/>
        </w:rPr>
      </w:pPr>
      <w:r w:rsidRPr="008C43DE">
        <w:rPr>
          <w:rFonts w:ascii="Calibri" w:hAnsi="Calibri"/>
          <w:spacing w:val="-3"/>
        </w:rPr>
        <w:t>13.3</w:t>
      </w:r>
      <w:r w:rsidRPr="008C43DE">
        <w:rPr>
          <w:rFonts w:ascii="Calibri" w:hAnsi="Calibri"/>
          <w:spacing w:val="-3"/>
        </w:rPr>
        <w:tab/>
        <w:t>The RFO shall be notified of any loss liability or damage or of any event likely to lead to a claim, and shall report these to Council at the next available meeting.</w:t>
      </w:r>
    </w:p>
    <w:p w:rsidR="00A46E5E" w:rsidRPr="008C43DE" w:rsidRDefault="00A46E5E" w:rsidP="008C43DE">
      <w:pPr>
        <w:tabs>
          <w:tab w:val="left" w:pos="-1440"/>
          <w:tab w:val="left" w:pos="-720"/>
          <w:tab w:val="left" w:pos="0"/>
          <w:tab w:val="left" w:pos="1080"/>
          <w:tab w:val="left" w:pos="1440"/>
        </w:tabs>
        <w:suppressAutoHyphens/>
        <w:jc w:val="both"/>
        <w:rPr>
          <w:rFonts w:ascii="Calibri" w:hAnsi="Calibri"/>
          <w:spacing w:val="-3"/>
        </w:rPr>
      </w:pPr>
    </w:p>
    <w:p w:rsidR="00772D88" w:rsidRPr="008C43DE" w:rsidRDefault="00772D88" w:rsidP="008C43DE">
      <w:pPr>
        <w:tabs>
          <w:tab w:val="left" w:pos="-1440"/>
          <w:tab w:val="left" w:pos="-720"/>
          <w:tab w:val="left" w:pos="0"/>
          <w:tab w:val="left" w:pos="1080"/>
          <w:tab w:val="left" w:pos="1440"/>
        </w:tabs>
        <w:suppressAutoHyphens/>
        <w:jc w:val="both"/>
        <w:rPr>
          <w:rFonts w:ascii="Calibri" w:hAnsi="Calibri"/>
          <w:spacing w:val="-3"/>
        </w:rPr>
      </w:pPr>
    </w:p>
    <w:p w:rsidR="00A46E5E" w:rsidRPr="008C43DE" w:rsidRDefault="000E272D" w:rsidP="008C43DE">
      <w:pPr>
        <w:tabs>
          <w:tab w:val="left" w:pos="-1440"/>
          <w:tab w:val="left" w:pos="-720"/>
          <w:tab w:val="left" w:pos="0"/>
          <w:tab w:val="left" w:pos="1080"/>
          <w:tab w:val="left" w:pos="1440"/>
        </w:tabs>
        <w:suppressAutoHyphens/>
        <w:jc w:val="both"/>
        <w:rPr>
          <w:rFonts w:ascii="Calibri" w:hAnsi="Calibri"/>
          <w:b/>
          <w:spacing w:val="-3"/>
        </w:rPr>
      </w:pPr>
      <w:r w:rsidRPr="008C43DE">
        <w:rPr>
          <w:rFonts w:ascii="Calibri" w:hAnsi="Calibri"/>
          <w:b/>
          <w:spacing w:val="-3"/>
        </w:rPr>
        <w:t>14.</w:t>
      </w:r>
      <w:r w:rsidR="00A46E5E" w:rsidRPr="008C43DE">
        <w:rPr>
          <w:rFonts w:ascii="Calibri" w:hAnsi="Calibri"/>
          <w:b/>
          <w:spacing w:val="-3"/>
        </w:rPr>
        <w:tab/>
        <w:t>RISK MANAGEMENT</w:t>
      </w:r>
    </w:p>
    <w:p w:rsidR="00A46E5E" w:rsidRPr="008C43DE" w:rsidRDefault="00A46E5E" w:rsidP="008C43DE">
      <w:pPr>
        <w:tabs>
          <w:tab w:val="left" w:pos="-1440"/>
          <w:tab w:val="left" w:pos="-720"/>
          <w:tab w:val="left" w:pos="0"/>
          <w:tab w:val="left" w:pos="1080"/>
          <w:tab w:val="left" w:pos="1440"/>
        </w:tabs>
        <w:suppressAutoHyphens/>
        <w:jc w:val="both"/>
        <w:rPr>
          <w:rFonts w:ascii="Calibri" w:hAnsi="Calibri"/>
          <w:spacing w:val="-3"/>
        </w:rPr>
      </w:pPr>
    </w:p>
    <w:p w:rsidR="00A46E5E" w:rsidRPr="008C43DE" w:rsidRDefault="000E272D" w:rsidP="008C43DE">
      <w:pPr>
        <w:tabs>
          <w:tab w:val="left" w:pos="-1440"/>
          <w:tab w:val="left" w:pos="-720"/>
          <w:tab w:val="left" w:pos="0"/>
          <w:tab w:val="left" w:pos="1080"/>
          <w:tab w:val="left" w:pos="1440"/>
        </w:tabs>
        <w:suppressAutoHyphens/>
        <w:ind w:left="1080" w:hanging="1080"/>
        <w:jc w:val="both"/>
        <w:rPr>
          <w:rFonts w:ascii="Calibri" w:hAnsi="Calibri"/>
          <w:spacing w:val="-3"/>
        </w:rPr>
      </w:pPr>
      <w:r w:rsidRPr="008C43DE">
        <w:rPr>
          <w:rFonts w:ascii="Calibri" w:hAnsi="Calibri"/>
          <w:spacing w:val="-3"/>
        </w:rPr>
        <w:t>14</w:t>
      </w:r>
      <w:r w:rsidR="00A46E5E" w:rsidRPr="008C43DE">
        <w:rPr>
          <w:rFonts w:ascii="Calibri" w:hAnsi="Calibri"/>
          <w:spacing w:val="-3"/>
        </w:rPr>
        <w:t>.1</w:t>
      </w:r>
      <w:r w:rsidR="00A46E5E" w:rsidRPr="008C43DE">
        <w:rPr>
          <w:rFonts w:ascii="Calibri" w:hAnsi="Calibri"/>
          <w:spacing w:val="-3"/>
        </w:rPr>
        <w:tab/>
        <w:t>Risk management arrangements shall be reviewed and recorded by the council at least annually.</w:t>
      </w:r>
    </w:p>
    <w:p w:rsidR="000E272D" w:rsidRPr="008C43DE" w:rsidRDefault="000E272D" w:rsidP="008C43DE">
      <w:pPr>
        <w:tabs>
          <w:tab w:val="left" w:pos="-1440"/>
          <w:tab w:val="left" w:pos="-720"/>
          <w:tab w:val="left" w:pos="0"/>
          <w:tab w:val="left" w:pos="1080"/>
          <w:tab w:val="left" w:pos="1440"/>
        </w:tabs>
        <w:suppressAutoHyphens/>
        <w:spacing w:after="120"/>
        <w:jc w:val="both"/>
        <w:rPr>
          <w:rFonts w:ascii="Calibri" w:hAnsi="Calibri"/>
          <w:spacing w:val="-3"/>
        </w:rPr>
      </w:pPr>
    </w:p>
    <w:p w:rsidR="000E272D" w:rsidRPr="008C43DE" w:rsidRDefault="000E272D" w:rsidP="008C43DE">
      <w:pPr>
        <w:tabs>
          <w:tab w:val="left" w:pos="-1440"/>
          <w:tab w:val="left" w:pos="-720"/>
          <w:tab w:val="left" w:pos="0"/>
          <w:tab w:val="left" w:pos="1080"/>
          <w:tab w:val="left" w:pos="1440"/>
        </w:tabs>
        <w:suppressAutoHyphens/>
        <w:ind w:left="1080" w:hanging="1080"/>
        <w:jc w:val="both"/>
        <w:rPr>
          <w:rFonts w:ascii="Calibri" w:hAnsi="Calibri"/>
          <w:b/>
          <w:spacing w:val="-3"/>
        </w:rPr>
      </w:pPr>
      <w:r w:rsidRPr="008C43DE">
        <w:rPr>
          <w:rFonts w:ascii="Calibri" w:hAnsi="Calibri"/>
          <w:b/>
          <w:spacing w:val="-3"/>
        </w:rPr>
        <w:t>15.</w:t>
      </w:r>
      <w:r w:rsidRPr="008C43DE">
        <w:rPr>
          <w:rFonts w:ascii="Calibri" w:hAnsi="Calibri"/>
          <w:b/>
          <w:spacing w:val="-3"/>
        </w:rPr>
        <w:tab/>
        <w:t>REVISION OF FINANCIAL REGULATIONS</w:t>
      </w:r>
    </w:p>
    <w:p w:rsidR="000E272D" w:rsidRPr="008C43DE" w:rsidRDefault="000E272D" w:rsidP="008C43DE">
      <w:pPr>
        <w:tabs>
          <w:tab w:val="left" w:pos="-1440"/>
          <w:tab w:val="left" w:pos="-720"/>
          <w:tab w:val="left" w:pos="0"/>
          <w:tab w:val="left" w:pos="1080"/>
          <w:tab w:val="left" w:pos="1440"/>
        </w:tabs>
        <w:suppressAutoHyphens/>
        <w:ind w:left="1080" w:hanging="1080"/>
        <w:jc w:val="both"/>
        <w:rPr>
          <w:rFonts w:ascii="Calibri" w:hAnsi="Calibri"/>
          <w:spacing w:val="-3"/>
        </w:rPr>
      </w:pPr>
    </w:p>
    <w:p w:rsidR="000E272D" w:rsidRPr="008C43DE" w:rsidRDefault="000E272D" w:rsidP="008C43DE">
      <w:pPr>
        <w:tabs>
          <w:tab w:val="left" w:pos="-1440"/>
          <w:tab w:val="left" w:pos="-720"/>
          <w:tab w:val="left" w:pos="0"/>
          <w:tab w:val="left" w:pos="1080"/>
          <w:tab w:val="left" w:pos="1440"/>
        </w:tabs>
        <w:suppressAutoHyphens/>
        <w:ind w:left="1080" w:hanging="1080"/>
        <w:jc w:val="both"/>
        <w:rPr>
          <w:rFonts w:ascii="Calibri" w:hAnsi="Calibri"/>
          <w:spacing w:val="-3"/>
        </w:rPr>
      </w:pPr>
      <w:r w:rsidRPr="008C43DE">
        <w:rPr>
          <w:rFonts w:ascii="Calibri" w:hAnsi="Calibri"/>
          <w:spacing w:val="-3"/>
        </w:rPr>
        <w:t>15.1</w:t>
      </w:r>
      <w:r w:rsidRPr="008C43DE">
        <w:rPr>
          <w:rFonts w:ascii="Calibri" w:hAnsi="Calibri"/>
          <w:spacing w:val="-3"/>
        </w:rPr>
        <w:tab/>
        <w:t>It shall be the duty of the Council to review the Financial Regulations of the Council from time to time.  The Clerk shall make arrangements to monitor changes in legislation or proper practices and shall advise the Council of any requirement for a consequential amendment to these financial regulations.</w:t>
      </w:r>
    </w:p>
    <w:p w:rsidR="000E272D" w:rsidRPr="008C43DE" w:rsidRDefault="000E272D" w:rsidP="008C43DE">
      <w:pPr>
        <w:tabs>
          <w:tab w:val="left" w:pos="-1440"/>
          <w:tab w:val="left" w:pos="-720"/>
          <w:tab w:val="left" w:pos="0"/>
          <w:tab w:val="left" w:pos="1080"/>
          <w:tab w:val="left" w:pos="1440"/>
        </w:tabs>
        <w:suppressAutoHyphens/>
        <w:ind w:left="1080" w:hanging="1080"/>
        <w:jc w:val="both"/>
        <w:rPr>
          <w:rFonts w:ascii="Calibri" w:hAnsi="Calibri"/>
          <w:spacing w:val="-3"/>
        </w:rPr>
      </w:pPr>
    </w:p>
    <w:p w:rsidR="000E272D" w:rsidRPr="008C43DE" w:rsidRDefault="000E272D" w:rsidP="008C43DE">
      <w:pPr>
        <w:tabs>
          <w:tab w:val="left" w:pos="-1440"/>
          <w:tab w:val="left" w:pos="-720"/>
          <w:tab w:val="left" w:pos="0"/>
          <w:tab w:val="left" w:pos="1080"/>
          <w:tab w:val="left" w:pos="1440"/>
        </w:tabs>
        <w:suppressAutoHyphens/>
        <w:ind w:left="1080" w:hanging="1080"/>
        <w:jc w:val="both"/>
        <w:rPr>
          <w:rFonts w:ascii="Calibri" w:hAnsi="Calibri"/>
          <w:spacing w:val="-3"/>
        </w:rPr>
      </w:pPr>
    </w:p>
    <w:p w:rsidR="00AD33AE" w:rsidRPr="008C43DE" w:rsidRDefault="00AD33AE" w:rsidP="008C43DE">
      <w:pPr>
        <w:rPr>
          <w:rFonts w:ascii="Calibri" w:hAnsi="Calibri"/>
        </w:rPr>
      </w:pPr>
    </w:p>
    <w:sectPr w:rsidR="00AD33AE" w:rsidRPr="008C43DE" w:rsidSect="008C43DE">
      <w:footerReference w:type="default" r:id="rId6"/>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3670" w:rsidRDefault="00A83670" w:rsidP="00BF534B">
      <w:r>
        <w:separator/>
      </w:r>
    </w:p>
  </w:endnote>
  <w:endnote w:type="continuationSeparator" w:id="0">
    <w:p w:rsidR="00A83670" w:rsidRDefault="00A83670" w:rsidP="00BF53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2A5D" w:rsidRDefault="006F2A5D" w:rsidP="006F2A5D">
    <w:pPr>
      <w:pStyle w:val="Footer"/>
      <w:pBdr>
        <w:top w:val="thinThickSmallGap" w:sz="24" w:space="0" w:color="622423"/>
      </w:pBdr>
      <w:rPr>
        <w:rFonts w:ascii="Cambria" w:hAnsi="Cambria"/>
        <w:color w:val="00B0F0"/>
      </w:rPr>
    </w:pPr>
    <w:r>
      <w:rPr>
        <w:rFonts w:ascii="Cambria" w:hAnsi="Cambria"/>
        <w:color w:val="00B0F0"/>
      </w:rPr>
      <w:t xml:space="preserve">Adopted by Full Council </w:t>
    </w:r>
    <w:r w:rsidR="008C43DE">
      <w:rPr>
        <w:rFonts w:ascii="Cambria" w:hAnsi="Cambria"/>
        <w:color w:val="00B0F0"/>
      </w:rPr>
      <w:t>15 June 2015.  Originally written 2010.</w:t>
    </w:r>
    <w:r>
      <w:rPr>
        <w:rFonts w:ascii="Cambria" w:hAnsi="Cambria"/>
        <w:color w:val="00B0F0"/>
      </w:rPr>
      <w:t xml:space="preserve"> </w:t>
    </w:r>
  </w:p>
  <w:p w:rsidR="00FA3D06" w:rsidRPr="00FA3D06" w:rsidRDefault="008C43DE" w:rsidP="008C43DE">
    <w:pPr>
      <w:pStyle w:val="Footer"/>
      <w:pBdr>
        <w:top w:val="thinThickSmallGap" w:sz="24" w:space="1" w:color="622423" w:themeColor="accent2" w:themeShade="7F"/>
      </w:pBdr>
      <w:jc w:val="right"/>
      <w:rPr>
        <w:rFonts w:asciiTheme="majorHAnsi" w:hAnsiTheme="majorHAnsi"/>
        <w:color w:val="00B0F0"/>
      </w:rPr>
    </w:pPr>
    <w:r>
      <w:rPr>
        <w:rFonts w:ascii="Cambria" w:hAnsi="Cambria"/>
        <w:color w:val="00B0F0"/>
      </w:rPr>
      <w:t xml:space="preserve"> </w:t>
    </w:r>
    <w:r w:rsidRPr="008C43DE">
      <w:rPr>
        <w:rFonts w:ascii="Cambria" w:hAnsi="Cambria"/>
        <w:color w:val="00B0F0"/>
      </w:rPr>
      <w:t xml:space="preserve">Page </w:t>
    </w:r>
    <w:r w:rsidRPr="008C43DE">
      <w:rPr>
        <w:rFonts w:ascii="Cambria" w:hAnsi="Cambria"/>
        <w:b/>
        <w:bCs/>
        <w:color w:val="00B0F0"/>
      </w:rPr>
      <w:fldChar w:fldCharType="begin"/>
    </w:r>
    <w:r w:rsidRPr="008C43DE">
      <w:rPr>
        <w:rFonts w:ascii="Cambria" w:hAnsi="Cambria"/>
        <w:b/>
        <w:bCs/>
        <w:color w:val="00B0F0"/>
      </w:rPr>
      <w:instrText xml:space="preserve"> PAGE  \* Arabic  \* MERGEFORMAT </w:instrText>
    </w:r>
    <w:r w:rsidRPr="008C43DE">
      <w:rPr>
        <w:rFonts w:ascii="Cambria" w:hAnsi="Cambria"/>
        <w:b/>
        <w:bCs/>
        <w:color w:val="00B0F0"/>
      </w:rPr>
      <w:fldChar w:fldCharType="separate"/>
    </w:r>
    <w:r w:rsidR="00BC1BF9">
      <w:rPr>
        <w:rFonts w:ascii="Cambria" w:hAnsi="Cambria"/>
        <w:b/>
        <w:bCs/>
        <w:noProof/>
        <w:color w:val="00B0F0"/>
      </w:rPr>
      <w:t>5</w:t>
    </w:r>
    <w:r w:rsidRPr="008C43DE">
      <w:rPr>
        <w:rFonts w:ascii="Cambria" w:hAnsi="Cambria"/>
        <w:b/>
        <w:bCs/>
        <w:color w:val="00B0F0"/>
      </w:rPr>
      <w:fldChar w:fldCharType="end"/>
    </w:r>
    <w:r w:rsidRPr="008C43DE">
      <w:rPr>
        <w:rFonts w:ascii="Cambria" w:hAnsi="Cambria"/>
        <w:color w:val="00B0F0"/>
      </w:rPr>
      <w:t xml:space="preserve"> of </w:t>
    </w:r>
    <w:r w:rsidRPr="008C43DE">
      <w:rPr>
        <w:rFonts w:ascii="Cambria" w:hAnsi="Cambria"/>
        <w:b/>
        <w:bCs/>
        <w:color w:val="00B0F0"/>
      </w:rPr>
      <w:fldChar w:fldCharType="begin"/>
    </w:r>
    <w:r w:rsidRPr="008C43DE">
      <w:rPr>
        <w:rFonts w:ascii="Cambria" w:hAnsi="Cambria"/>
        <w:b/>
        <w:bCs/>
        <w:color w:val="00B0F0"/>
      </w:rPr>
      <w:instrText xml:space="preserve"> NUMPAGES  \* Arabic  \* MERGEFORMAT </w:instrText>
    </w:r>
    <w:r w:rsidRPr="008C43DE">
      <w:rPr>
        <w:rFonts w:ascii="Cambria" w:hAnsi="Cambria"/>
        <w:b/>
        <w:bCs/>
        <w:color w:val="00B0F0"/>
      </w:rPr>
      <w:fldChar w:fldCharType="separate"/>
    </w:r>
    <w:r w:rsidR="00BC1BF9">
      <w:rPr>
        <w:rFonts w:ascii="Cambria" w:hAnsi="Cambria"/>
        <w:b/>
        <w:bCs/>
        <w:noProof/>
        <w:color w:val="00B0F0"/>
      </w:rPr>
      <w:t>5</w:t>
    </w:r>
    <w:r w:rsidRPr="008C43DE">
      <w:rPr>
        <w:rFonts w:ascii="Cambria" w:hAnsi="Cambria"/>
        <w:b/>
        <w:bCs/>
        <w:color w:val="00B0F0"/>
      </w:rPr>
      <w:fldChar w:fldCharType="end"/>
    </w:r>
  </w:p>
  <w:p w:rsidR="00FA3D06" w:rsidRPr="00FA3D06" w:rsidRDefault="00FA3D06">
    <w:pPr>
      <w:pStyle w:val="Footer"/>
      <w:rPr>
        <w:rFonts w:asciiTheme="majorHAnsi" w:hAnsiTheme="majorHAnsi"/>
        <w:color w:val="00B0F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3670" w:rsidRDefault="00A83670" w:rsidP="00BF534B">
      <w:r>
        <w:separator/>
      </w:r>
    </w:p>
  </w:footnote>
  <w:footnote w:type="continuationSeparator" w:id="0">
    <w:p w:rsidR="00A83670" w:rsidRDefault="00A83670" w:rsidP="00BF534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6E5E"/>
    <w:rsid w:val="000A384B"/>
    <w:rsid w:val="000E272D"/>
    <w:rsid w:val="000E2CF0"/>
    <w:rsid w:val="001637B5"/>
    <w:rsid w:val="00214162"/>
    <w:rsid w:val="002B1518"/>
    <w:rsid w:val="00395BE8"/>
    <w:rsid w:val="00432ABB"/>
    <w:rsid w:val="005708BB"/>
    <w:rsid w:val="006F2A5D"/>
    <w:rsid w:val="00706F0F"/>
    <w:rsid w:val="00772D88"/>
    <w:rsid w:val="00791A96"/>
    <w:rsid w:val="008A573F"/>
    <w:rsid w:val="008B2B0C"/>
    <w:rsid w:val="008C43DE"/>
    <w:rsid w:val="008D6027"/>
    <w:rsid w:val="00A46E5E"/>
    <w:rsid w:val="00A53F8C"/>
    <w:rsid w:val="00A83670"/>
    <w:rsid w:val="00AD33AE"/>
    <w:rsid w:val="00B17853"/>
    <w:rsid w:val="00BC1BF9"/>
    <w:rsid w:val="00BF195F"/>
    <w:rsid w:val="00BF534B"/>
    <w:rsid w:val="00D87938"/>
    <w:rsid w:val="00DA6A5E"/>
    <w:rsid w:val="00E474C5"/>
    <w:rsid w:val="00E557DC"/>
    <w:rsid w:val="00E5738E"/>
    <w:rsid w:val="00E71D04"/>
    <w:rsid w:val="00E84F5C"/>
    <w:rsid w:val="00EB1855"/>
    <w:rsid w:val="00F2259C"/>
    <w:rsid w:val="00FA3D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F82637-EEA4-4A06-8AF3-767E5CC25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6E5E"/>
    <w:rPr>
      <w:rFonts w:ascii="Arial" w:hAnsi="Arial" w:cs="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A46E5E"/>
    <w:pPr>
      <w:tabs>
        <w:tab w:val="left" w:pos="-1440"/>
        <w:tab w:val="left" w:pos="-720"/>
        <w:tab w:val="left" w:pos="0"/>
        <w:tab w:val="left" w:pos="1080"/>
        <w:tab w:val="left" w:pos="1440"/>
      </w:tabs>
      <w:suppressAutoHyphens/>
      <w:spacing w:after="120"/>
      <w:ind w:left="1080" w:hanging="1080"/>
      <w:jc w:val="both"/>
    </w:pPr>
    <w:rPr>
      <w:spacing w:val="-3"/>
    </w:rPr>
  </w:style>
  <w:style w:type="character" w:customStyle="1" w:styleId="BodyTextIndentChar">
    <w:name w:val="Body Text Indent Char"/>
    <w:basedOn w:val="DefaultParagraphFont"/>
    <w:link w:val="BodyTextIndent"/>
    <w:rsid w:val="00A46E5E"/>
    <w:rPr>
      <w:rFonts w:ascii="Arial" w:hAnsi="Arial" w:cs="Arial"/>
      <w:spacing w:val="-3"/>
      <w:sz w:val="24"/>
      <w:szCs w:val="24"/>
      <w:lang w:eastAsia="en-US"/>
    </w:rPr>
  </w:style>
  <w:style w:type="paragraph" w:styleId="BodyText">
    <w:name w:val="Body Text"/>
    <w:basedOn w:val="Normal"/>
    <w:link w:val="BodyTextChar"/>
    <w:rsid w:val="00A46E5E"/>
    <w:pPr>
      <w:tabs>
        <w:tab w:val="left" w:pos="-1440"/>
        <w:tab w:val="left" w:pos="-720"/>
        <w:tab w:val="left" w:pos="1080"/>
        <w:tab w:val="left" w:pos="1440"/>
      </w:tabs>
      <w:suppressAutoHyphens/>
      <w:spacing w:after="120"/>
      <w:jc w:val="both"/>
    </w:pPr>
    <w:rPr>
      <w:spacing w:val="-3"/>
    </w:rPr>
  </w:style>
  <w:style w:type="character" w:customStyle="1" w:styleId="BodyTextChar">
    <w:name w:val="Body Text Char"/>
    <w:basedOn w:val="DefaultParagraphFont"/>
    <w:link w:val="BodyText"/>
    <w:rsid w:val="00A46E5E"/>
    <w:rPr>
      <w:rFonts w:ascii="Arial" w:hAnsi="Arial" w:cs="Arial"/>
      <w:spacing w:val="-3"/>
      <w:sz w:val="24"/>
      <w:szCs w:val="24"/>
      <w:lang w:eastAsia="en-US"/>
    </w:rPr>
  </w:style>
  <w:style w:type="paragraph" w:styleId="Header">
    <w:name w:val="header"/>
    <w:basedOn w:val="Normal"/>
    <w:link w:val="HeaderChar"/>
    <w:uiPriority w:val="99"/>
    <w:unhideWhenUsed/>
    <w:rsid w:val="00BF534B"/>
    <w:pPr>
      <w:tabs>
        <w:tab w:val="center" w:pos="4513"/>
        <w:tab w:val="right" w:pos="9026"/>
      </w:tabs>
    </w:pPr>
  </w:style>
  <w:style w:type="character" w:customStyle="1" w:styleId="HeaderChar">
    <w:name w:val="Header Char"/>
    <w:basedOn w:val="DefaultParagraphFont"/>
    <w:link w:val="Header"/>
    <w:uiPriority w:val="99"/>
    <w:rsid w:val="00BF534B"/>
    <w:rPr>
      <w:rFonts w:ascii="Arial" w:hAnsi="Arial" w:cs="Arial"/>
      <w:sz w:val="24"/>
      <w:szCs w:val="24"/>
      <w:lang w:eastAsia="en-US"/>
    </w:rPr>
  </w:style>
  <w:style w:type="paragraph" w:styleId="Footer">
    <w:name w:val="footer"/>
    <w:basedOn w:val="Normal"/>
    <w:link w:val="FooterChar"/>
    <w:uiPriority w:val="99"/>
    <w:unhideWhenUsed/>
    <w:rsid w:val="00BF534B"/>
    <w:pPr>
      <w:tabs>
        <w:tab w:val="center" w:pos="4513"/>
        <w:tab w:val="right" w:pos="9026"/>
      </w:tabs>
    </w:pPr>
  </w:style>
  <w:style w:type="character" w:customStyle="1" w:styleId="FooterChar">
    <w:name w:val="Footer Char"/>
    <w:basedOn w:val="DefaultParagraphFont"/>
    <w:link w:val="Footer"/>
    <w:uiPriority w:val="99"/>
    <w:rsid w:val="00BF534B"/>
    <w:rPr>
      <w:rFonts w:ascii="Arial" w:hAnsi="Arial" w:cs="Arial"/>
      <w:sz w:val="24"/>
      <w:szCs w:val="24"/>
      <w:lang w:eastAsia="en-US"/>
    </w:rPr>
  </w:style>
  <w:style w:type="paragraph" w:styleId="BalloonText">
    <w:name w:val="Balloon Text"/>
    <w:basedOn w:val="Normal"/>
    <w:link w:val="BalloonTextChar"/>
    <w:uiPriority w:val="99"/>
    <w:semiHidden/>
    <w:unhideWhenUsed/>
    <w:rsid w:val="00BF534B"/>
    <w:rPr>
      <w:rFonts w:ascii="Tahoma" w:hAnsi="Tahoma" w:cs="Tahoma"/>
      <w:sz w:val="16"/>
      <w:szCs w:val="16"/>
    </w:rPr>
  </w:style>
  <w:style w:type="character" w:customStyle="1" w:styleId="BalloonTextChar">
    <w:name w:val="Balloon Text Char"/>
    <w:basedOn w:val="DefaultParagraphFont"/>
    <w:link w:val="BalloonText"/>
    <w:uiPriority w:val="99"/>
    <w:semiHidden/>
    <w:rsid w:val="00BF534B"/>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1699</Words>
  <Characters>9688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dc:creator>
  <cp:lastModifiedBy>Sarah Codling</cp:lastModifiedBy>
  <cp:revision>3</cp:revision>
  <cp:lastPrinted>2010-11-24T14:14:00Z</cp:lastPrinted>
  <dcterms:created xsi:type="dcterms:W3CDTF">2015-07-15T20:23:00Z</dcterms:created>
  <dcterms:modified xsi:type="dcterms:W3CDTF">2015-09-20T15:16:00Z</dcterms:modified>
</cp:coreProperties>
</file>