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3C5655" w:rsidTr="00547E18">
        <w:tc>
          <w:tcPr>
            <w:tcW w:w="3794" w:type="dxa"/>
            <w:tcBorders>
              <w:top w:val="nil"/>
              <w:left w:val="nil"/>
              <w:bottom w:val="single" w:sz="4" w:space="0" w:color="auto"/>
            </w:tcBorders>
            <w:shd w:val="clear" w:color="auto" w:fill="auto"/>
          </w:tcPr>
          <w:p w:rsidR="006F70E3" w:rsidRPr="003C5655" w:rsidRDefault="006F70E3" w:rsidP="006F70E3">
            <w:pPr>
              <w:rPr>
                <w:rFonts w:cs="Arial"/>
                <w:b/>
                <w:sz w:val="20"/>
              </w:rPr>
            </w:pPr>
            <w:r w:rsidRPr="003C5655">
              <w:rPr>
                <w:rFonts w:cs="Arial"/>
                <w:b/>
                <w:sz w:val="20"/>
              </w:rPr>
              <w:t>SHIPBOURNE PARISH COUNCIL</w:t>
            </w:r>
          </w:p>
        </w:tc>
        <w:tc>
          <w:tcPr>
            <w:tcW w:w="6379" w:type="dxa"/>
            <w:tcBorders>
              <w:top w:val="nil"/>
              <w:bottom w:val="single" w:sz="4" w:space="0" w:color="auto"/>
              <w:right w:val="nil"/>
            </w:tcBorders>
            <w:shd w:val="clear" w:color="auto" w:fill="auto"/>
          </w:tcPr>
          <w:p w:rsidR="006F70E3" w:rsidRPr="003C5655" w:rsidRDefault="00164C4D" w:rsidP="00547E18">
            <w:pPr>
              <w:jc w:val="right"/>
              <w:rPr>
                <w:rFonts w:cs="Arial"/>
                <w:b/>
                <w:sz w:val="20"/>
              </w:rPr>
            </w:pPr>
            <w:r w:rsidRPr="003C5655">
              <w:rPr>
                <w:rFonts w:cs="Arial"/>
                <w:b/>
                <w:sz w:val="20"/>
              </w:rPr>
              <w:t>Gable Cottage, Ismays Road</w:t>
            </w:r>
          </w:p>
          <w:p w:rsidR="006F70E3" w:rsidRPr="003C5655" w:rsidRDefault="00164C4D" w:rsidP="00547E18">
            <w:pPr>
              <w:jc w:val="right"/>
              <w:rPr>
                <w:rFonts w:cs="Arial"/>
                <w:b/>
                <w:sz w:val="20"/>
              </w:rPr>
            </w:pPr>
            <w:r w:rsidRPr="003C5655">
              <w:rPr>
                <w:rFonts w:cs="Arial"/>
                <w:b/>
                <w:sz w:val="20"/>
              </w:rPr>
              <w:t>IGHTHAM, TN15 9BE</w:t>
            </w:r>
          </w:p>
        </w:tc>
      </w:tr>
      <w:tr w:rsidR="006F70E3" w:rsidRPr="003C5655" w:rsidTr="00BB6351">
        <w:trPr>
          <w:trHeight w:val="671"/>
        </w:trPr>
        <w:tc>
          <w:tcPr>
            <w:tcW w:w="3794" w:type="dxa"/>
            <w:tcBorders>
              <w:top w:val="single" w:sz="4" w:space="0" w:color="auto"/>
              <w:left w:val="nil"/>
              <w:bottom w:val="nil"/>
            </w:tcBorders>
            <w:shd w:val="clear" w:color="auto" w:fill="auto"/>
          </w:tcPr>
          <w:p w:rsidR="00164C4D" w:rsidRPr="003C5655" w:rsidRDefault="00164C4D" w:rsidP="00164C4D">
            <w:pPr>
              <w:rPr>
                <w:rFonts w:cs="Arial"/>
                <w:b/>
                <w:sz w:val="20"/>
              </w:rPr>
            </w:pPr>
            <w:r w:rsidRPr="003C5655">
              <w:rPr>
                <w:rFonts w:cs="Arial"/>
                <w:b/>
                <w:sz w:val="20"/>
              </w:rPr>
              <w:t>SARAH HUSEYIN</w:t>
            </w:r>
          </w:p>
          <w:p w:rsidR="006F70E3" w:rsidRPr="003C5655" w:rsidRDefault="006F70E3" w:rsidP="00164C4D">
            <w:pPr>
              <w:rPr>
                <w:rFonts w:cs="Arial"/>
                <w:b/>
                <w:sz w:val="20"/>
              </w:rPr>
            </w:pPr>
            <w:r w:rsidRPr="003C5655">
              <w:rPr>
                <w:rFonts w:cs="Arial"/>
                <w:b/>
                <w:sz w:val="20"/>
              </w:rPr>
              <w:t>Clerk to the Council</w:t>
            </w:r>
          </w:p>
        </w:tc>
        <w:tc>
          <w:tcPr>
            <w:tcW w:w="6379" w:type="dxa"/>
            <w:tcBorders>
              <w:top w:val="single" w:sz="4" w:space="0" w:color="auto"/>
              <w:bottom w:val="nil"/>
              <w:right w:val="nil"/>
            </w:tcBorders>
            <w:shd w:val="clear" w:color="auto" w:fill="auto"/>
          </w:tcPr>
          <w:p w:rsidR="006F70E3" w:rsidRPr="003C5655" w:rsidRDefault="006F70E3" w:rsidP="00BB6351">
            <w:pPr>
              <w:jc w:val="right"/>
              <w:rPr>
                <w:rFonts w:cs="Arial"/>
                <w:b/>
                <w:sz w:val="20"/>
              </w:rPr>
            </w:pPr>
            <w:r w:rsidRPr="003C5655">
              <w:rPr>
                <w:rFonts w:cs="Arial"/>
                <w:b/>
                <w:sz w:val="20"/>
              </w:rPr>
              <w:t>Telephone: 0</w:t>
            </w:r>
            <w:r w:rsidR="00164C4D" w:rsidRPr="003C5655">
              <w:rPr>
                <w:rFonts w:cs="Arial"/>
                <w:b/>
                <w:sz w:val="20"/>
              </w:rPr>
              <w:t>1732 886402</w:t>
            </w:r>
          </w:p>
          <w:p w:rsidR="002F109A" w:rsidRPr="003C5655" w:rsidRDefault="006F70E3" w:rsidP="00BB6351">
            <w:pPr>
              <w:jc w:val="right"/>
              <w:rPr>
                <w:rFonts w:cs="Arial"/>
                <w:b/>
                <w:sz w:val="20"/>
              </w:rPr>
            </w:pPr>
            <w:r w:rsidRPr="003C5655">
              <w:rPr>
                <w:rFonts w:cs="Arial"/>
                <w:b/>
                <w:sz w:val="20"/>
              </w:rPr>
              <w:t xml:space="preserve">email: </w:t>
            </w:r>
            <w:hyperlink r:id="rId7" w:history="1">
              <w:r w:rsidR="002F109A" w:rsidRPr="003C5655">
                <w:rPr>
                  <w:rStyle w:val="Hyperlink"/>
                  <w:rFonts w:cs="Arial"/>
                  <w:b/>
                  <w:sz w:val="20"/>
                </w:rPr>
                <w:t>shipbourneparishcouncil@gmail.com</w:t>
              </w:r>
            </w:hyperlink>
          </w:p>
        </w:tc>
      </w:tr>
    </w:tbl>
    <w:p w:rsidR="00BB6351" w:rsidRPr="003C5655" w:rsidRDefault="00BB6351" w:rsidP="006F70E3">
      <w:pPr>
        <w:rPr>
          <w:rFonts w:cs="Arial"/>
          <w:b/>
          <w:sz w:val="20"/>
        </w:rPr>
      </w:pPr>
    </w:p>
    <w:p w:rsidR="00EC03A3" w:rsidRPr="007756D4" w:rsidRDefault="006F70E3" w:rsidP="007756D4">
      <w:pPr>
        <w:rPr>
          <w:rFonts w:cs="Arial"/>
          <w:b/>
          <w:sz w:val="20"/>
        </w:rPr>
      </w:pPr>
      <w:r w:rsidRPr="003C5655">
        <w:rPr>
          <w:rFonts w:cs="Arial"/>
          <w:b/>
          <w:sz w:val="20"/>
        </w:rPr>
        <w:t xml:space="preserve">To: The Members of </w:t>
      </w:r>
      <w:r w:rsidR="007756D4">
        <w:rPr>
          <w:rFonts w:cs="Arial"/>
          <w:b/>
          <w:sz w:val="20"/>
        </w:rPr>
        <w:t xml:space="preserve">the Parish Council of Shipbourne - </w:t>
      </w:r>
      <w:r w:rsidRPr="003C5655">
        <w:rPr>
          <w:rFonts w:cs="Arial"/>
          <w:sz w:val="20"/>
        </w:rPr>
        <w:t xml:space="preserve">I hereby summon you to attend a </w:t>
      </w:r>
      <w:r w:rsidRPr="003C5655">
        <w:rPr>
          <w:rFonts w:cs="Arial"/>
          <w:b/>
          <w:sz w:val="20"/>
        </w:rPr>
        <w:t>Meeting of the Parish Council</w:t>
      </w:r>
      <w:r w:rsidRPr="003C5655">
        <w:rPr>
          <w:rFonts w:cs="Arial"/>
          <w:sz w:val="20"/>
        </w:rPr>
        <w:t xml:space="preserve"> to be held in the VILLAGE HALL, </w:t>
      </w:r>
      <w:r w:rsidRPr="003C5655">
        <w:rPr>
          <w:rFonts w:cs="Arial"/>
          <w:b/>
          <w:sz w:val="20"/>
        </w:rPr>
        <w:t>SHIPBOURNE</w:t>
      </w:r>
      <w:r w:rsidRPr="003C5655">
        <w:rPr>
          <w:rFonts w:cs="Arial"/>
          <w:sz w:val="20"/>
        </w:rPr>
        <w:t xml:space="preserve"> commencing at </w:t>
      </w:r>
      <w:r w:rsidRPr="003C5655">
        <w:rPr>
          <w:rFonts w:cs="Arial"/>
          <w:b/>
          <w:sz w:val="20"/>
        </w:rPr>
        <w:t xml:space="preserve">7.30 p.m. on </w:t>
      </w:r>
      <w:r w:rsidR="006B588F" w:rsidRPr="003C5655">
        <w:rPr>
          <w:rFonts w:cs="Arial"/>
          <w:b/>
          <w:sz w:val="20"/>
        </w:rPr>
        <w:t>Mon</w:t>
      </w:r>
      <w:r w:rsidR="00A40CEB" w:rsidRPr="003C5655">
        <w:rPr>
          <w:rFonts w:cs="Arial"/>
          <w:b/>
          <w:sz w:val="20"/>
        </w:rPr>
        <w:t>day</w:t>
      </w:r>
      <w:r w:rsidR="00162A0C" w:rsidRPr="003C5655">
        <w:rPr>
          <w:rFonts w:cs="Arial"/>
          <w:b/>
          <w:sz w:val="20"/>
        </w:rPr>
        <w:t xml:space="preserve"> </w:t>
      </w:r>
      <w:r w:rsidR="00C0038C">
        <w:rPr>
          <w:rFonts w:cs="Arial"/>
          <w:b/>
          <w:sz w:val="20"/>
        </w:rPr>
        <w:t>8 May</w:t>
      </w:r>
      <w:r w:rsidR="003D4B2C">
        <w:rPr>
          <w:rFonts w:cs="Arial"/>
          <w:b/>
          <w:sz w:val="20"/>
        </w:rPr>
        <w:t xml:space="preserve"> </w:t>
      </w:r>
      <w:r w:rsidRPr="003C5655">
        <w:rPr>
          <w:rFonts w:cs="Arial"/>
          <w:sz w:val="20"/>
        </w:rPr>
        <w:t>to transact the undermentioned business.</w:t>
      </w:r>
      <w:r w:rsidR="007756D4">
        <w:rPr>
          <w:rFonts w:cs="Arial"/>
          <w:b/>
          <w:sz w:val="20"/>
        </w:rPr>
        <w:t xml:space="preserve"> </w:t>
      </w:r>
      <w:r w:rsidR="00164C4D" w:rsidRPr="002F2E11">
        <w:rPr>
          <w:rFonts w:ascii="Bradley Hand ITC" w:hAnsi="Bradley Hand ITC" w:cs="Arial"/>
          <w:szCs w:val="24"/>
        </w:rPr>
        <w:t>Sarah Huseyin</w:t>
      </w:r>
      <w:r w:rsidR="00B5480A" w:rsidRPr="003C5655">
        <w:rPr>
          <w:rFonts w:cs="Arial"/>
          <w:sz w:val="20"/>
        </w:rPr>
        <w:t xml:space="preserve">, </w:t>
      </w:r>
      <w:r w:rsidRPr="003C5655">
        <w:rPr>
          <w:rFonts w:cs="Arial"/>
          <w:sz w:val="20"/>
        </w:rPr>
        <w:t>Clerk</w:t>
      </w:r>
    </w:p>
    <w:p w:rsidR="007756D4" w:rsidRDefault="007756D4" w:rsidP="006F70E3">
      <w:pPr>
        <w:jc w:val="center"/>
        <w:rPr>
          <w:rFonts w:cs="Arial"/>
          <w:b/>
          <w:sz w:val="20"/>
        </w:rPr>
      </w:pPr>
    </w:p>
    <w:p w:rsidR="00C0038C" w:rsidRDefault="00C0038C" w:rsidP="006F70E3">
      <w:pPr>
        <w:jc w:val="both"/>
        <w:rPr>
          <w:rFonts w:cs="Arial"/>
          <w:sz w:val="20"/>
        </w:rPr>
      </w:pPr>
    </w:p>
    <w:p w:rsidR="00C0038C" w:rsidRPr="002F2E11" w:rsidRDefault="00C0038C" w:rsidP="002F2E11">
      <w:pPr>
        <w:jc w:val="center"/>
        <w:rPr>
          <w:rFonts w:ascii="Calibri" w:hAnsi="Calibri"/>
          <w:b/>
          <w:szCs w:val="24"/>
        </w:rPr>
      </w:pPr>
      <w:r w:rsidRPr="00B5480A">
        <w:rPr>
          <w:rFonts w:ascii="Calibri" w:hAnsi="Calibri"/>
          <w:b/>
          <w:szCs w:val="24"/>
        </w:rPr>
        <w:t>AGENDA</w:t>
      </w:r>
    </w:p>
    <w:p w:rsidR="00C0038C" w:rsidRPr="002D52E1" w:rsidRDefault="00C0038C" w:rsidP="00C0038C">
      <w:pPr>
        <w:jc w:val="center"/>
        <w:rPr>
          <w:rFonts w:ascii="Calibri" w:hAnsi="Calibri"/>
          <w:b/>
          <w:sz w:val="16"/>
          <w:szCs w:val="16"/>
        </w:rPr>
      </w:pPr>
    </w:p>
    <w:p w:rsidR="00C0038C" w:rsidRPr="00523F6F" w:rsidRDefault="00C0038C" w:rsidP="00C0038C">
      <w:pPr>
        <w:jc w:val="both"/>
        <w:rPr>
          <w:rFonts w:ascii="Calibri" w:hAnsi="Calibri" w:cs="Calibri"/>
          <w:sz w:val="22"/>
          <w:szCs w:val="22"/>
        </w:rPr>
      </w:pPr>
      <w:r w:rsidRPr="00523F6F">
        <w:rPr>
          <w:rFonts w:ascii="Calibri" w:hAnsi="Calibri" w:cs="Calibri"/>
          <w:sz w:val="22"/>
          <w:szCs w:val="22"/>
        </w:rPr>
        <w:t>The business of the Parish Council will be taken in the following order.  All matters discussed will include information items as well as:</w:t>
      </w:r>
    </w:p>
    <w:p w:rsidR="00C0038C" w:rsidRPr="003C5655" w:rsidRDefault="00C0038C" w:rsidP="006F70E3">
      <w:pPr>
        <w:jc w:val="both"/>
        <w:rPr>
          <w:rFonts w:cs="Arial"/>
          <w:sz w:val="20"/>
        </w:rPr>
      </w:pPr>
    </w:p>
    <w:p w:rsidR="006F70E3" w:rsidRPr="003C5655" w:rsidRDefault="006F70E3" w:rsidP="006F70E3">
      <w:pPr>
        <w:jc w:val="both"/>
        <w:rPr>
          <w:rFonts w:cs="Arial"/>
          <w:sz w:val="20"/>
        </w:rPr>
      </w:pPr>
    </w:p>
    <w:p w:rsidR="00C0038C"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p>
    <w:p w:rsidR="00C0038C" w:rsidRDefault="00C0038C" w:rsidP="00C0038C">
      <w:pPr>
        <w:pStyle w:val="ListParagraph"/>
        <w:numPr>
          <w:ilvl w:val="0"/>
          <w:numId w:val="2"/>
        </w:numPr>
        <w:spacing w:after="0" w:line="240" w:lineRule="auto"/>
        <w:jc w:val="both"/>
        <w:rPr>
          <w:rFonts w:ascii="Calibri" w:hAnsi="Calibri"/>
          <w:b/>
        </w:rPr>
      </w:pPr>
      <w:r>
        <w:rPr>
          <w:rFonts w:ascii="Calibri" w:hAnsi="Calibri"/>
          <w:b/>
        </w:rPr>
        <w:t>Elect Chair</w:t>
      </w:r>
    </w:p>
    <w:p w:rsidR="00C0038C" w:rsidRDefault="00C0038C" w:rsidP="00C0038C">
      <w:pPr>
        <w:pStyle w:val="ListParagraph"/>
        <w:numPr>
          <w:ilvl w:val="0"/>
          <w:numId w:val="2"/>
        </w:numPr>
        <w:spacing w:after="0" w:line="240" w:lineRule="auto"/>
        <w:jc w:val="both"/>
        <w:rPr>
          <w:rFonts w:ascii="Calibri" w:hAnsi="Calibri"/>
          <w:b/>
        </w:rPr>
      </w:pPr>
      <w:r>
        <w:rPr>
          <w:rFonts w:ascii="Calibri" w:hAnsi="Calibri"/>
          <w:b/>
        </w:rPr>
        <w:t>Elect Vice Chair</w:t>
      </w:r>
    </w:p>
    <w:p w:rsidR="00C0038C" w:rsidRPr="002D06D7" w:rsidRDefault="00C0038C" w:rsidP="00C0038C">
      <w:pPr>
        <w:pStyle w:val="NoSpacing"/>
        <w:numPr>
          <w:ilvl w:val="0"/>
          <w:numId w:val="2"/>
        </w:numPr>
        <w:rPr>
          <w:rFonts w:ascii="Calibri" w:hAnsi="Calibri"/>
        </w:rPr>
      </w:pPr>
      <w:r>
        <w:rPr>
          <w:rFonts w:ascii="Calibri" w:hAnsi="Calibri"/>
          <w:b/>
        </w:rPr>
        <w:t>To appoint Representatives</w:t>
      </w:r>
    </w:p>
    <w:p w:rsidR="00C0038C" w:rsidRDefault="00C0038C" w:rsidP="00C0038C">
      <w:pPr>
        <w:pStyle w:val="NoSpacing"/>
        <w:numPr>
          <w:ilvl w:val="1"/>
          <w:numId w:val="2"/>
        </w:numPr>
        <w:rPr>
          <w:rFonts w:ascii="Calibri" w:hAnsi="Calibri"/>
        </w:rPr>
      </w:pPr>
      <w:r>
        <w:rPr>
          <w:rFonts w:ascii="Calibri" w:hAnsi="Calibri"/>
        </w:rPr>
        <w:t>Village Hall Committee</w:t>
      </w:r>
    </w:p>
    <w:p w:rsidR="00C0038C" w:rsidRDefault="00C0038C" w:rsidP="00C0038C">
      <w:pPr>
        <w:pStyle w:val="NoSpacing"/>
        <w:numPr>
          <w:ilvl w:val="1"/>
          <w:numId w:val="2"/>
        </w:numPr>
        <w:rPr>
          <w:rFonts w:ascii="Calibri" w:hAnsi="Calibri"/>
        </w:rPr>
      </w:pPr>
      <w:r>
        <w:rPr>
          <w:rFonts w:ascii="Calibri" w:hAnsi="Calibri"/>
        </w:rPr>
        <w:t>KALC</w:t>
      </w:r>
    </w:p>
    <w:p w:rsidR="00C0038C" w:rsidRDefault="00C0038C" w:rsidP="00C0038C">
      <w:pPr>
        <w:pStyle w:val="NoSpacing"/>
        <w:numPr>
          <w:ilvl w:val="1"/>
          <w:numId w:val="2"/>
        </w:numPr>
        <w:rPr>
          <w:rFonts w:ascii="Calibri" w:hAnsi="Calibri"/>
        </w:rPr>
      </w:pPr>
      <w:r>
        <w:rPr>
          <w:rFonts w:ascii="Calibri" w:hAnsi="Calibri"/>
        </w:rPr>
        <w:t>Tonbridge and Malling Parish Partnership Panel</w:t>
      </w:r>
    </w:p>
    <w:p w:rsidR="00047256" w:rsidRPr="00C0038C" w:rsidRDefault="00C0038C" w:rsidP="00C0038C">
      <w:pPr>
        <w:pStyle w:val="NoSpacing"/>
        <w:numPr>
          <w:ilvl w:val="1"/>
          <w:numId w:val="2"/>
        </w:numPr>
        <w:rPr>
          <w:rFonts w:ascii="Calibri" w:hAnsi="Calibri"/>
        </w:rPr>
      </w:pPr>
      <w:r>
        <w:rPr>
          <w:rFonts w:ascii="Calibri" w:hAnsi="Calibri"/>
        </w:rPr>
        <w:t>JPCTCG</w:t>
      </w:r>
      <w:r w:rsidR="00045739" w:rsidRPr="00C0038C">
        <w:rPr>
          <w:rFonts w:ascii="Arial" w:hAnsi="Arial" w:cs="Arial"/>
          <w:b/>
          <w:sz w:val="20"/>
          <w:szCs w:val="20"/>
        </w:rPr>
        <w:t xml:space="preserve"> </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Declaratio</w:t>
      </w:r>
      <w:r w:rsidR="00C9064F" w:rsidRPr="003C5655">
        <w:rPr>
          <w:rFonts w:ascii="Arial" w:hAnsi="Arial" w:cs="Arial"/>
          <w:b/>
          <w:sz w:val="20"/>
          <w:szCs w:val="20"/>
        </w:rPr>
        <w:t>ns of Interest or Dispensations</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C0038C">
        <w:rPr>
          <w:rFonts w:ascii="Arial" w:hAnsi="Arial" w:cs="Arial"/>
          <w:b/>
          <w:sz w:val="20"/>
          <w:szCs w:val="20"/>
        </w:rPr>
        <w:t>10 April</w:t>
      </w:r>
      <w:r w:rsidR="003D4B2C">
        <w:rPr>
          <w:rFonts w:ascii="Arial" w:hAnsi="Arial" w:cs="Arial"/>
          <w:b/>
          <w:sz w:val="20"/>
          <w:szCs w:val="20"/>
        </w:rPr>
        <w:t xml:space="preserve"> </w:t>
      </w:r>
      <w:r w:rsidR="00A4115F" w:rsidRPr="003C5655">
        <w:rPr>
          <w:rFonts w:ascii="Arial" w:hAnsi="Arial" w:cs="Arial"/>
          <w:b/>
          <w:sz w:val="20"/>
          <w:szCs w:val="20"/>
        </w:rPr>
        <w:t xml:space="preserve"> 2016</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Pr="003C5655">
        <w:rPr>
          <w:rFonts w:ascii="Arial" w:hAnsi="Arial" w:cs="Arial"/>
          <w:sz w:val="20"/>
          <w:szCs w:val="20"/>
        </w:rPr>
        <w:t>Members of the public will be welcome to address the Parish Council with any concerns they have.  Please note this item will be limited in time at the discretion of the Chairman</w:t>
      </w:r>
      <w:r w:rsidRPr="003C5655">
        <w:rPr>
          <w:rFonts w:ascii="Arial" w:hAnsi="Arial" w:cs="Arial"/>
          <w:b/>
          <w:sz w:val="20"/>
          <w:szCs w:val="20"/>
        </w:rPr>
        <w:t>.</w:t>
      </w:r>
    </w:p>
    <w:p w:rsidR="00E60656" w:rsidRPr="007756D4" w:rsidRDefault="0013579B" w:rsidP="00B82343">
      <w:pPr>
        <w:pStyle w:val="NoSpacing"/>
        <w:numPr>
          <w:ilvl w:val="0"/>
          <w:numId w:val="2"/>
        </w:numPr>
        <w:rPr>
          <w:rFonts w:ascii="Arial" w:hAnsi="Arial" w:cs="Arial"/>
          <w:sz w:val="20"/>
          <w:szCs w:val="20"/>
        </w:rPr>
      </w:pPr>
      <w:r>
        <w:rPr>
          <w:rFonts w:ascii="Arial" w:hAnsi="Arial" w:cs="Arial"/>
          <w:b/>
          <w:sz w:val="20"/>
          <w:szCs w:val="20"/>
        </w:rPr>
        <w:t xml:space="preserve">Appointment of </w:t>
      </w:r>
      <w:r w:rsidR="000668C7" w:rsidRPr="003C5655">
        <w:rPr>
          <w:rFonts w:ascii="Arial" w:hAnsi="Arial" w:cs="Arial"/>
          <w:b/>
          <w:sz w:val="20"/>
          <w:szCs w:val="20"/>
        </w:rPr>
        <w:t xml:space="preserve">Parish </w:t>
      </w:r>
      <w:r w:rsidR="00E60656" w:rsidRPr="003C5655">
        <w:rPr>
          <w:rFonts w:ascii="Arial" w:hAnsi="Arial" w:cs="Arial"/>
          <w:b/>
          <w:sz w:val="20"/>
          <w:szCs w:val="20"/>
        </w:rPr>
        <w:t xml:space="preserve">Councillor </w:t>
      </w:r>
      <w:r w:rsidR="007756D4">
        <w:rPr>
          <w:rFonts w:ascii="Arial" w:hAnsi="Arial" w:cs="Arial"/>
          <w:b/>
          <w:sz w:val="20"/>
          <w:szCs w:val="20"/>
        </w:rPr>
        <w:t xml:space="preserve"> </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 </w:t>
      </w:r>
      <w:r w:rsidRPr="003C5655">
        <w:rPr>
          <w:rFonts w:ascii="Arial" w:hAnsi="Arial" w:cs="Arial"/>
          <w:sz w:val="20"/>
          <w:szCs w:val="20"/>
        </w:rPr>
        <w:t xml:space="preserve">Update </w:t>
      </w:r>
      <w:r w:rsidR="003D4B2C">
        <w:rPr>
          <w:rFonts w:ascii="Arial" w:hAnsi="Arial" w:cs="Arial"/>
          <w:sz w:val="20"/>
          <w:szCs w:val="20"/>
        </w:rPr>
        <w:t xml:space="preserve"> </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 </w:t>
      </w:r>
      <w:r w:rsidR="003D4B2C" w:rsidRPr="003D4B2C">
        <w:rPr>
          <w:rFonts w:ascii="Arial" w:hAnsi="Arial" w:cs="Arial"/>
          <w:sz w:val="20"/>
          <w:szCs w:val="20"/>
        </w:rPr>
        <w:t>Update</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Dog training on Shipbourne Common</w:t>
      </w:r>
      <w:r w:rsidR="003D4B2C">
        <w:rPr>
          <w:rFonts w:ascii="Arial" w:hAnsi="Arial" w:cs="Arial"/>
          <w:b/>
          <w:sz w:val="20"/>
          <w:szCs w:val="20"/>
        </w:rPr>
        <w:t xml:space="preserve"> -  </w:t>
      </w:r>
      <w:r w:rsidR="003D4B2C" w:rsidRPr="003D4B2C">
        <w:rPr>
          <w:rFonts w:ascii="Arial" w:hAnsi="Arial" w:cs="Arial"/>
          <w:sz w:val="20"/>
          <w:szCs w:val="20"/>
        </w:rPr>
        <w:t>Update</w:t>
      </w:r>
    </w:p>
    <w:p w:rsidR="00141B19" w:rsidRPr="003D4B2C"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C0038C">
        <w:rPr>
          <w:rFonts w:ascii="Arial" w:hAnsi="Arial" w:cs="Arial"/>
          <w:b/>
          <w:sz w:val="20"/>
          <w:szCs w:val="20"/>
        </w:rPr>
        <w:t>Survey</w:t>
      </w:r>
      <w:r>
        <w:rPr>
          <w:rFonts w:ascii="Arial" w:hAnsi="Arial" w:cs="Arial"/>
          <w:b/>
          <w:sz w:val="20"/>
          <w:szCs w:val="20"/>
        </w:rPr>
        <w:t xml:space="preserve"> -</w:t>
      </w:r>
      <w:r>
        <w:rPr>
          <w:rFonts w:ascii="Arial" w:hAnsi="Arial" w:cs="Arial"/>
          <w:sz w:val="20"/>
          <w:szCs w:val="20"/>
        </w:rPr>
        <w:t xml:space="preserve"> Update</w:t>
      </w:r>
    </w:p>
    <w:p w:rsidR="00BF55E0" w:rsidRPr="007747B1" w:rsidRDefault="006F70E3" w:rsidP="007747B1">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r w:rsidR="003D4B2C" w:rsidRPr="007747B1">
        <w:rPr>
          <w:rFonts w:ascii="Arial" w:hAnsi="Arial" w:cs="Arial"/>
          <w:sz w:val="20"/>
          <w:szCs w:val="20"/>
        </w:rPr>
        <w:t xml:space="preserve"> </w:t>
      </w:r>
    </w:p>
    <w:p w:rsidR="00692B07" w:rsidRPr="00EA7685" w:rsidRDefault="00692B07" w:rsidP="008920E8">
      <w:pPr>
        <w:pStyle w:val="NoSpacing"/>
        <w:numPr>
          <w:ilvl w:val="1"/>
          <w:numId w:val="2"/>
        </w:numPr>
        <w:rPr>
          <w:rFonts w:ascii="Arial" w:hAnsi="Arial" w:cs="Arial"/>
          <w:sz w:val="20"/>
          <w:szCs w:val="20"/>
        </w:rPr>
      </w:pPr>
      <w:r w:rsidRPr="00EA7685">
        <w:rPr>
          <w:rFonts w:ascii="Arial" w:hAnsi="Arial" w:cs="Arial"/>
          <w:sz w:val="20"/>
          <w:szCs w:val="20"/>
        </w:rPr>
        <w:t>Dynamic Councillor Seminar</w:t>
      </w:r>
      <w:r w:rsidR="00C0038C" w:rsidRPr="00EA7685">
        <w:rPr>
          <w:rFonts w:ascii="Arial" w:hAnsi="Arial" w:cs="Arial"/>
          <w:sz w:val="20"/>
          <w:szCs w:val="20"/>
        </w:rPr>
        <w:t xml:space="preserve"> </w:t>
      </w:r>
      <w:r w:rsidRPr="00EA7685">
        <w:rPr>
          <w:rFonts w:ascii="Arial" w:hAnsi="Arial" w:cs="Arial"/>
          <w:sz w:val="20"/>
          <w:szCs w:val="20"/>
        </w:rPr>
        <w:t>23</w:t>
      </w:r>
      <w:r w:rsidRPr="00EA7685">
        <w:rPr>
          <w:rFonts w:ascii="Arial" w:hAnsi="Arial" w:cs="Arial"/>
          <w:sz w:val="20"/>
          <w:szCs w:val="20"/>
          <w:vertAlign w:val="superscript"/>
        </w:rPr>
        <w:t>rd</w:t>
      </w:r>
      <w:r w:rsidRPr="00EA7685">
        <w:rPr>
          <w:rFonts w:ascii="Arial" w:hAnsi="Arial" w:cs="Arial"/>
          <w:sz w:val="20"/>
          <w:szCs w:val="20"/>
        </w:rPr>
        <w:t xml:space="preserve"> May</w:t>
      </w:r>
    </w:p>
    <w:p w:rsidR="00736147" w:rsidRPr="00EA7685" w:rsidRDefault="00736147" w:rsidP="00141B19">
      <w:pPr>
        <w:pStyle w:val="NoSpacing"/>
        <w:numPr>
          <w:ilvl w:val="1"/>
          <w:numId w:val="2"/>
        </w:numPr>
        <w:rPr>
          <w:rFonts w:ascii="Arial" w:hAnsi="Arial" w:cs="Arial"/>
          <w:sz w:val="20"/>
          <w:szCs w:val="20"/>
        </w:rPr>
      </w:pPr>
      <w:r w:rsidRPr="00EA7685">
        <w:rPr>
          <w:rFonts w:ascii="Arial" w:hAnsi="Arial" w:cs="Arial"/>
          <w:sz w:val="20"/>
          <w:szCs w:val="20"/>
        </w:rPr>
        <w:t>Open Spaces Society  - renewal £45 – Do we wish to go ahead?</w:t>
      </w:r>
    </w:p>
    <w:p w:rsidR="00B40B5C" w:rsidRPr="00EA7685" w:rsidRDefault="00B40B5C" w:rsidP="00141B19">
      <w:pPr>
        <w:pStyle w:val="NoSpacing"/>
        <w:numPr>
          <w:ilvl w:val="1"/>
          <w:numId w:val="2"/>
        </w:numPr>
        <w:rPr>
          <w:rFonts w:ascii="Arial" w:hAnsi="Arial" w:cs="Arial"/>
          <w:sz w:val="20"/>
          <w:szCs w:val="20"/>
        </w:rPr>
      </w:pPr>
      <w:r w:rsidRPr="00EA7685">
        <w:rPr>
          <w:rFonts w:ascii="Arial" w:hAnsi="Arial" w:cs="Arial"/>
          <w:sz w:val="20"/>
          <w:szCs w:val="20"/>
        </w:rPr>
        <w:t xml:space="preserve">Parish Partnership meeting deferred to </w:t>
      </w:r>
      <w:r w:rsidRPr="00EA7685">
        <w:rPr>
          <w:rFonts w:ascii="Arial" w:hAnsi="Arial" w:cs="Arial"/>
          <w:color w:val="222222"/>
          <w:sz w:val="20"/>
          <w:szCs w:val="20"/>
          <w:shd w:val="clear" w:color="auto" w:fill="FFFFFF"/>
        </w:rPr>
        <w:t>Thursday 7 September 2017</w:t>
      </w:r>
    </w:p>
    <w:p w:rsidR="00B40B5C" w:rsidRPr="00EA7685" w:rsidRDefault="00B40B5C" w:rsidP="00141B19">
      <w:pPr>
        <w:pStyle w:val="NoSpacing"/>
        <w:numPr>
          <w:ilvl w:val="1"/>
          <w:numId w:val="2"/>
        </w:numPr>
        <w:rPr>
          <w:rFonts w:ascii="Arial" w:hAnsi="Arial" w:cs="Arial"/>
          <w:sz w:val="20"/>
          <w:szCs w:val="20"/>
        </w:rPr>
      </w:pPr>
      <w:r w:rsidRPr="00EA7685">
        <w:rPr>
          <w:rFonts w:ascii="Arial" w:hAnsi="Arial" w:cs="Arial"/>
          <w:color w:val="222222"/>
          <w:sz w:val="20"/>
          <w:szCs w:val="20"/>
          <w:shd w:val="clear" w:color="auto" w:fill="FFFFFF"/>
        </w:rPr>
        <w:t>Joint Parish Transport Consultation Group Meeting – 26</w:t>
      </w:r>
      <w:r w:rsidRPr="00EA7685">
        <w:rPr>
          <w:rFonts w:ascii="Arial" w:hAnsi="Arial" w:cs="Arial"/>
          <w:color w:val="222222"/>
          <w:sz w:val="20"/>
          <w:szCs w:val="20"/>
          <w:shd w:val="clear" w:color="auto" w:fill="FFFFFF"/>
          <w:vertAlign w:val="superscript"/>
        </w:rPr>
        <w:t>th</w:t>
      </w:r>
      <w:r w:rsidRPr="00EA7685">
        <w:rPr>
          <w:rFonts w:ascii="Arial" w:hAnsi="Arial" w:cs="Arial"/>
          <w:color w:val="222222"/>
          <w:sz w:val="20"/>
          <w:szCs w:val="20"/>
          <w:shd w:val="clear" w:color="auto" w:fill="FFFFFF"/>
        </w:rPr>
        <w:t xml:space="preserve"> June 2017</w:t>
      </w:r>
    </w:p>
    <w:p w:rsidR="00B40B5C" w:rsidRPr="00EA7685" w:rsidRDefault="00B40B5C" w:rsidP="00141B19">
      <w:pPr>
        <w:pStyle w:val="NoSpacing"/>
        <w:numPr>
          <w:ilvl w:val="1"/>
          <w:numId w:val="2"/>
        </w:numPr>
        <w:rPr>
          <w:rStyle w:val="Hyperlink"/>
          <w:rFonts w:ascii="Arial" w:hAnsi="Arial" w:cs="Arial"/>
          <w:color w:val="auto"/>
          <w:sz w:val="20"/>
          <w:szCs w:val="20"/>
          <w:u w:val="none"/>
        </w:rPr>
      </w:pPr>
      <w:r w:rsidRPr="00EA7685">
        <w:rPr>
          <w:rFonts w:ascii="Arial" w:hAnsi="Arial" w:cs="Arial"/>
          <w:color w:val="222222"/>
          <w:sz w:val="20"/>
          <w:szCs w:val="20"/>
          <w:shd w:val="clear" w:color="auto" w:fill="FFFFFF"/>
        </w:rPr>
        <w:t>The Telegraph  -  Village of the Year 2017</w:t>
      </w:r>
      <w:r w:rsidRPr="00EA7685">
        <w:rPr>
          <w:rFonts w:ascii="Arial" w:hAnsi="Arial" w:cs="Arial"/>
          <w:color w:val="FF0000"/>
          <w:sz w:val="20"/>
          <w:szCs w:val="20"/>
          <w:shd w:val="clear" w:color="auto" w:fill="FFFFFF"/>
        </w:rPr>
        <w:t>:  </w:t>
      </w:r>
      <w:hyperlink r:id="rId8" w:tgtFrame="_blank" w:history="1">
        <w:r w:rsidRPr="00EA7685">
          <w:rPr>
            <w:rStyle w:val="Hyperlink"/>
            <w:rFonts w:ascii="Arial" w:hAnsi="Arial" w:cs="Arial"/>
            <w:color w:val="FF0000"/>
            <w:sz w:val="20"/>
            <w:szCs w:val="20"/>
            <w:shd w:val="clear" w:color="auto" w:fill="FFFFFF"/>
          </w:rPr>
          <w:t>Village of the Year 2017</w:t>
        </w:r>
      </w:hyperlink>
    </w:p>
    <w:p w:rsidR="00CD4183" w:rsidRPr="00EA7685" w:rsidRDefault="00CD4183" w:rsidP="00141B19">
      <w:pPr>
        <w:pStyle w:val="NoSpacing"/>
        <w:numPr>
          <w:ilvl w:val="1"/>
          <w:numId w:val="2"/>
        </w:numPr>
        <w:rPr>
          <w:rFonts w:ascii="Arial" w:hAnsi="Arial" w:cs="Arial"/>
          <w:sz w:val="20"/>
          <w:szCs w:val="20"/>
        </w:rPr>
      </w:pPr>
      <w:r w:rsidRPr="00EA7685">
        <w:rPr>
          <w:rFonts w:ascii="Arial" w:hAnsi="Arial" w:cs="Arial"/>
          <w:color w:val="222222"/>
          <w:sz w:val="20"/>
          <w:szCs w:val="20"/>
          <w:shd w:val="clear" w:color="auto" w:fill="FFFFFF"/>
        </w:rPr>
        <w:t>KALC T&amp;M Area Committee AGM 11th May 17</w:t>
      </w:r>
    </w:p>
    <w:p w:rsidR="003E2CCD" w:rsidRPr="00EA7685" w:rsidRDefault="003E2CCD" w:rsidP="00141B19">
      <w:pPr>
        <w:pStyle w:val="NoSpacing"/>
        <w:numPr>
          <w:ilvl w:val="1"/>
          <w:numId w:val="2"/>
        </w:numPr>
        <w:rPr>
          <w:rFonts w:ascii="Arial" w:hAnsi="Arial" w:cs="Arial"/>
          <w:sz w:val="20"/>
          <w:szCs w:val="20"/>
        </w:rPr>
      </w:pPr>
      <w:r w:rsidRPr="00EA7685">
        <w:rPr>
          <w:rFonts w:ascii="Arial" w:hAnsi="Arial" w:cs="Arial"/>
          <w:color w:val="222222"/>
          <w:sz w:val="20"/>
          <w:szCs w:val="20"/>
          <w:shd w:val="clear" w:color="auto" w:fill="FFFFFF"/>
        </w:rPr>
        <w:t>Tree &amp; Pond Training Events – 14, 20 &amp; 21</w:t>
      </w:r>
      <w:r w:rsidRPr="00EA7685">
        <w:rPr>
          <w:rFonts w:ascii="Arial" w:hAnsi="Arial" w:cs="Arial"/>
          <w:color w:val="222222"/>
          <w:sz w:val="20"/>
          <w:szCs w:val="20"/>
          <w:shd w:val="clear" w:color="auto" w:fill="FFFFFF"/>
          <w:vertAlign w:val="superscript"/>
        </w:rPr>
        <w:t>st</w:t>
      </w:r>
      <w:r w:rsidRPr="00EA7685">
        <w:rPr>
          <w:rFonts w:ascii="Arial" w:hAnsi="Arial" w:cs="Arial"/>
          <w:color w:val="222222"/>
          <w:sz w:val="20"/>
          <w:szCs w:val="20"/>
          <w:shd w:val="clear" w:color="auto" w:fill="FFFFFF"/>
        </w:rPr>
        <w:t xml:space="preserve"> May</w:t>
      </w:r>
    </w:p>
    <w:p w:rsidR="00B43866" w:rsidRPr="00EA7685" w:rsidRDefault="00B43866" w:rsidP="00B43866">
      <w:pPr>
        <w:pStyle w:val="NoSpacing"/>
        <w:numPr>
          <w:ilvl w:val="1"/>
          <w:numId w:val="2"/>
        </w:numPr>
        <w:rPr>
          <w:rFonts w:ascii="Arial" w:hAnsi="Arial" w:cs="Arial"/>
          <w:sz w:val="20"/>
          <w:szCs w:val="20"/>
        </w:rPr>
      </w:pPr>
      <w:r w:rsidRPr="00EA7685">
        <w:rPr>
          <w:rFonts w:ascii="Arial" w:hAnsi="Arial" w:cs="Arial"/>
          <w:iCs/>
          <w:color w:val="222222"/>
          <w:sz w:val="20"/>
          <w:szCs w:val="20"/>
        </w:rPr>
        <w:t>Shipbourne Village Hall Trust – AGM and June</w:t>
      </w:r>
      <w:r w:rsidRPr="00EA7685">
        <w:rPr>
          <w:rFonts w:ascii="Arial" w:hAnsi="Arial" w:cs="Arial"/>
          <w:i/>
          <w:iCs/>
          <w:color w:val="222222"/>
          <w:sz w:val="20"/>
          <w:szCs w:val="20"/>
        </w:rPr>
        <w:t xml:space="preserve"> </w:t>
      </w:r>
      <w:r w:rsidRPr="00EA7685">
        <w:rPr>
          <w:rFonts w:ascii="Arial" w:hAnsi="Arial" w:cs="Arial"/>
          <w:iCs/>
          <w:color w:val="222222"/>
          <w:sz w:val="20"/>
          <w:szCs w:val="20"/>
        </w:rPr>
        <w:t>Meeting</w:t>
      </w:r>
      <w:r w:rsidRPr="00EA7685">
        <w:rPr>
          <w:rFonts w:ascii="Arial" w:hAnsi="Arial" w:cs="Arial"/>
          <w:i/>
          <w:iCs/>
          <w:color w:val="222222"/>
          <w:sz w:val="20"/>
          <w:szCs w:val="20"/>
        </w:rPr>
        <w:t xml:space="preserve"> - </w:t>
      </w:r>
      <w:r w:rsidRPr="00EA7685">
        <w:rPr>
          <w:rFonts w:ascii="Arial" w:hAnsi="Arial" w:cs="Arial"/>
          <w:color w:val="222222"/>
          <w:sz w:val="20"/>
          <w:szCs w:val="20"/>
          <w:shd w:val="clear" w:color="auto" w:fill="FFFFFF"/>
        </w:rPr>
        <w:t>Monday 5th June at 7.30pm.</w:t>
      </w:r>
    </w:p>
    <w:p w:rsidR="00861A31" w:rsidRPr="003C5655" w:rsidRDefault="00861A31" w:rsidP="002F2E11">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p>
    <w:p w:rsidR="00861A31" w:rsidRPr="003C5655" w:rsidRDefault="00861A31" w:rsidP="002F2E11">
      <w:pPr>
        <w:pStyle w:val="NoSpacing"/>
        <w:numPr>
          <w:ilvl w:val="0"/>
          <w:numId w:val="2"/>
        </w:numPr>
        <w:rPr>
          <w:rFonts w:ascii="Arial" w:hAnsi="Arial" w:cs="Arial"/>
          <w:b/>
          <w:sz w:val="20"/>
          <w:szCs w:val="20"/>
        </w:rPr>
      </w:pPr>
      <w:r w:rsidRPr="003C5655">
        <w:rPr>
          <w:rFonts w:ascii="Arial" w:hAnsi="Arial" w:cs="Arial"/>
          <w:b/>
          <w:sz w:val="20"/>
          <w:szCs w:val="20"/>
        </w:rPr>
        <w:t>Chair’s Actions and Correspondence</w:t>
      </w:r>
    </w:p>
    <w:p w:rsidR="00141B19" w:rsidRPr="00141B19" w:rsidRDefault="00861A31" w:rsidP="002F2E11">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p>
    <w:p w:rsidR="0000123E" w:rsidRPr="003C5655" w:rsidRDefault="0032291F" w:rsidP="002F2E11">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2F2E11">
        <w:rPr>
          <w:rFonts w:ascii="Arial" w:hAnsi="Arial" w:cs="Arial"/>
          <w:b/>
          <w:sz w:val="20"/>
          <w:szCs w:val="20"/>
        </w:rPr>
        <w:t>4</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9B68DA" w:rsidRDefault="0021600A" w:rsidP="0013579B">
      <w:pPr>
        <w:pStyle w:val="NoSpacing"/>
        <w:ind w:left="644" w:firstLine="720"/>
        <w:rPr>
          <w:rFonts w:ascii="Arial" w:hAnsi="Arial" w:cs="Arial"/>
          <w:sz w:val="20"/>
          <w:szCs w:val="20"/>
        </w:rPr>
      </w:pPr>
      <w:r w:rsidRPr="003C5655">
        <w:rPr>
          <w:rFonts w:ascii="Arial" w:hAnsi="Arial" w:cs="Arial"/>
          <w:sz w:val="20"/>
          <w:szCs w:val="20"/>
        </w:rPr>
        <w:t>Parish Clerk Salary</w:t>
      </w:r>
      <w:r w:rsidR="00EA7685">
        <w:rPr>
          <w:rFonts w:ascii="Arial" w:hAnsi="Arial" w:cs="Arial"/>
          <w:sz w:val="20"/>
          <w:szCs w:val="20"/>
        </w:rPr>
        <w:t xml:space="preserve"> &amp; Expenses</w:t>
      </w:r>
      <w:r w:rsidR="003645B3">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0027192B">
        <w:rPr>
          <w:rFonts w:ascii="Arial" w:hAnsi="Arial" w:cs="Arial"/>
          <w:sz w:val="20"/>
          <w:szCs w:val="20"/>
        </w:rPr>
        <w:t>£</w:t>
      </w:r>
      <w:r w:rsidR="00EA7685">
        <w:rPr>
          <w:rFonts w:ascii="Arial" w:hAnsi="Arial" w:cs="Arial"/>
          <w:sz w:val="20"/>
          <w:szCs w:val="20"/>
        </w:rPr>
        <w:t>431.98</w:t>
      </w:r>
    </w:p>
    <w:p w:rsidR="00EA7685" w:rsidRDefault="00C0038C" w:rsidP="00EA7685">
      <w:pPr>
        <w:pStyle w:val="NoSpacing"/>
        <w:ind w:left="644" w:firstLine="720"/>
        <w:rPr>
          <w:rFonts w:ascii="Arial" w:hAnsi="Arial" w:cs="Arial"/>
          <w:sz w:val="20"/>
          <w:szCs w:val="20"/>
        </w:rPr>
      </w:pPr>
      <w:r>
        <w:rPr>
          <w:rFonts w:ascii="Arial" w:hAnsi="Arial" w:cs="Arial"/>
          <w:sz w:val="20"/>
          <w:szCs w:val="20"/>
        </w:rPr>
        <w:t xml:space="preserve">KALC Subscription </w:t>
      </w:r>
      <w:r>
        <w:rPr>
          <w:rFonts w:ascii="Arial" w:hAnsi="Arial" w:cs="Arial"/>
          <w:sz w:val="20"/>
          <w:szCs w:val="20"/>
        </w:rPr>
        <w:tab/>
      </w:r>
      <w:r>
        <w:rPr>
          <w:rFonts w:ascii="Arial" w:hAnsi="Arial" w:cs="Arial"/>
          <w:sz w:val="20"/>
          <w:szCs w:val="20"/>
        </w:rPr>
        <w:tab/>
      </w:r>
      <w:r w:rsidR="00794E5C">
        <w:rPr>
          <w:rFonts w:ascii="Arial" w:hAnsi="Arial" w:cs="Arial"/>
          <w:sz w:val="20"/>
          <w:szCs w:val="20"/>
        </w:rPr>
        <w:tab/>
      </w:r>
      <w:r w:rsidR="00794E5C">
        <w:rPr>
          <w:rFonts w:ascii="Arial" w:hAnsi="Arial" w:cs="Arial"/>
          <w:sz w:val="20"/>
          <w:szCs w:val="20"/>
        </w:rPr>
        <w:tab/>
      </w:r>
      <w:r w:rsidR="00794E5C">
        <w:rPr>
          <w:rFonts w:ascii="Arial" w:hAnsi="Arial" w:cs="Arial"/>
          <w:sz w:val="20"/>
          <w:szCs w:val="20"/>
        </w:rPr>
        <w:tab/>
      </w:r>
      <w:r w:rsidR="00794E5C">
        <w:rPr>
          <w:rFonts w:ascii="Arial" w:hAnsi="Arial" w:cs="Arial"/>
          <w:sz w:val="20"/>
          <w:szCs w:val="20"/>
        </w:rPr>
        <w:tab/>
      </w:r>
      <w:r w:rsidR="00EA7685">
        <w:rPr>
          <w:rFonts w:ascii="Arial" w:hAnsi="Arial" w:cs="Arial"/>
          <w:sz w:val="20"/>
          <w:szCs w:val="20"/>
        </w:rPr>
        <w:tab/>
      </w:r>
      <w:r w:rsidR="00794E5C">
        <w:rPr>
          <w:rFonts w:ascii="Arial" w:hAnsi="Arial" w:cs="Arial"/>
          <w:sz w:val="20"/>
          <w:szCs w:val="20"/>
        </w:rPr>
        <w:t>£</w:t>
      </w:r>
      <w:r w:rsidR="00B40B5C">
        <w:rPr>
          <w:rFonts w:ascii="Arial" w:hAnsi="Arial" w:cs="Arial"/>
          <w:sz w:val="20"/>
          <w:szCs w:val="20"/>
        </w:rPr>
        <w:t>257.14</w:t>
      </w:r>
      <w:r w:rsidR="00794E5C">
        <w:rPr>
          <w:rFonts w:ascii="Arial" w:hAnsi="Arial" w:cs="Arial"/>
          <w:sz w:val="20"/>
          <w:szCs w:val="20"/>
        </w:rPr>
        <w:t xml:space="preserve"> (inc £15 VAT) </w:t>
      </w:r>
    </w:p>
    <w:p w:rsidR="00CD4183" w:rsidRPr="00CD4183" w:rsidRDefault="00CD4183" w:rsidP="0013579B">
      <w:pPr>
        <w:pStyle w:val="NoSpacing"/>
        <w:ind w:left="644" w:firstLine="720"/>
        <w:rPr>
          <w:rFonts w:ascii="Arial" w:hAnsi="Arial" w:cs="Arial"/>
          <w:b/>
          <w:sz w:val="20"/>
          <w:szCs w:val="20"/>
        </w:rPr>
      </w:pPr>
      <w:r w:rsidRPr="00CD4183">
        <w:rPr>
          <w:rFonts w:ascii="Arial" w:hAnsi="Arial" w:cs="Arial"/>
          <w:b/>
          <w:sz w:val="20"/>
          <w:szCs w:val="20"/>
        </w:rPr>
        <w:t>Total</w:t>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t xml:space="preserve"> </w:t>
      </w:r>
      <w:r w:rsidR="00EA7685">
        <w:rPr>
          <w:rFonts w:ascii="Arial" w:hAnsi="Arial" w:cs="Arial"/>
          <w:b/>
          <w:sz w:val="20"/>
          <w:szCs w:val="20"/>
        </w:rPr>
        <w:tab/>
        <w:t>£689.12</w:t>
      </w:r>
    </w:p>
    <w:p w:rsidR="00CD4183" w:rsidRDefault="00CD4183" w:rsidP="0013579B">
      <w:pPr>
        <w:pStyle w:val="NoSpacing"/>
        <w:ind w:left="644" w:firstLine="720"/>
        <w:rPr>
          <w:rFonts w:ascii="Arial" w:hAnsi="Arial" w:cs="Arial"/>
          <w:sz w:val="20"/>
          <w:szCs w:val="20"/>
        </w:rPr>
      </w:pPr>
    </w:p>
    <w:p w:rsidR="00CD4183" w:rsidRDefault="00CD4183" w:rsidP="0013579B">
      <w:pPr>
        <w:pStyle w:val="NoSpacing"/>
        <w:ind w:left="644" w:firstLine="720"/>
        <w:rPr>
          <w:rFonts w:ascii="Arial" w:hAnsi="Arial" w:cs="Arial"/>
          <w:sz w:val="20"/>
          <w:szCs w:val="20"/>
        </w:rPr>
      </w:pPr>
      <w:r w:rsidRPr="00EA7685">
        <w:rPr>
          <w:rFonts w:ascii="Arial" w:hAnsi="Arial" w:cs="Arial"/>
          <w:b/>
          <w:sz w:val="20"/>
          <w:szCs w:val="20"/>
        </w:rPr>
        <w:t>Income</w:t>
      </w:r>
      <w:r>
        <w:rPr>
          <w:rFonts w:ascii="Arial" w:hAnsi="Arial" w:cs="Arial"/>
          <w:sz w:val="20"/>
          <w:szCs w:val="20"/>
        </w:rPr>
        <w:t xml:space="preserve">: </w:t>
      </w:r>
    </w:p>
    <w:p w:rsidR="00CD4183" w:rsidRDefault="00CD4183" w:rsidP="0013579B">
      <w:pPr>
        <w:pStyle w:val="NoSpacing"/>
        <w:ind w:left="644" w:firstLine="720"/>
        <w:rPr>
          <w:rFonts w:ascii="Arial" w:hAnsi="Arial" w:cs="Arial"/>
          <w:sz w:val="20"/>
          <w:szCs w:val="20"/>
        </w:rPr>
      </w:pPr>
      <w:r>
        <w:rPr>
          <w:rFonts w:ascii="Arial" w:hAnsi="Arial" w:cs="Arial"/>
          <w:sz w:val="20"/>
          <w:szCs w:val="20"/>
        </w:rPr>
        <w:t>Parish Precept 1</w:t>
      </w:r>
      <w:r w:rsidRPr="00CD4183">
        <w:rPr>
          <w:rFonts w:ascii="Arial" w:hAnsi="Arial" w:cs="Arial"/>
          <w:sz w:val="20"/>
          <w:szCs w:val="20"/>
          <w:vertAlign w:val="superscript"/>
        </w:rPr>
        <w:t>st</w:t>
      </w:r>
      <w:r w:rsidR="00CC005C">
        <w:rPr>
          <w:rFonts w:ascii="Arial" w:hAnsi="Arial" w:cs="Arial"/>
          <w:sz w:val="20"/>
          <w:szCs w:val="20"/>
        </w:rPr>
        <w:t xml:space="preserve"> Instal</w:t>
      </w:r>
      <w:r>
        <w:rPr>
          <w:rFonts w:ascii="Arial" w:hAnsi="Arial" w:cs="Arial"/>
          <w:sz w:val="20"/>
          <w:szCs w:val="20"/>
        </w:rPr>
        <w:t xml:space="preserve">ment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A7685">
        <w:rPr>
          <w:rFonts w:ascii="Arial" w:hAnsi="Arial" w:cs="Arial"/>
          <w:sz w:val="20"/>
          <w:szCs w:val="20"/>
        </w:rPr>
        <w:tab/>
      </w:r>
      <w:r>
        <w:rPr>
          <w:rFonts w:ascii="Arial" w:hAnsi="Arial" w:cs="Arial"/>
          <w:sz w:val="20"/>
          <w:szCs w:val="20"/>
        </w:rPr>
        <w:t>£5,097.50</w:t>
      </w:r>
    </w:p>
    <w:p w:rsidR="003D4B2C" w:rsidRPr="003C5655" w:rsidRDefault="003D4B2C" w:rsidP="00CA5177">
      <w:pPr>
        <w:pStyle w:val="NoSpacing"/>
        <w:ind w:left="644"/>
        <w:rPr>
          <w:rFonts w:ascii="Arial" w:hAnsi="Arial" w:cs="Arial"/>
          <w:sz w:val="20"/>
          <w:szCs w:val="20"/>
        </w:rPr>
      </w:pPr>
    </w:p>
    <w:p w:rsidR="003D4B2C" w:rsidRPr="00AA1E3D" w:rsidRDefault="00860812" w:rsidP="00D252C8">
      <w:pPr>
        <w:pStyle w:val="NoSpacing"/>
        <w:numPr>
          <w:ilvl w:val="1"/>
          <w:numId w:val="13"/>
        </w:numPr>
        <w:rPr>
          <w:rFonts w:ascii="Arial" w:hAnsi="Arial" w:cs="Arial"/>
          <w:sz w:val="20"/>
          <w:szCs w:val="20"/>
        </w:rPr>
      </w:pPr>
      <w:r>
        <w:rPr>
          <w:rFonts w:ascii="Arial" w:hAnsi="Arial" w:cs="Arial"/>
          <w:b/>
          <w:sz w:val="20"/>
          <w:szCs w:val="20"/>
        </w:rPr>
        <w:t xml:space="preserve">   </w:t>
      </w:r>
      <w:r w:rsidR="00E60656" w:rsidRPr="003C5655">
        <w:rPr>
          <w:rFonts w:ascii="Arial" w:hAnsi="Arial" w:cs="Arial"/>
          <w:b/>
          <w:sz w:val="20"/>
          <w:szCs w:val="20"/>
        </w:rPr>
        <w:t>Budget</w:t>
      </w:r>
      <w:r>
        <w:rPr>
          <w:rFonts w:ascii="Arial" w:hAnsi="Arial" w:cs="Arial"/>
          <w:b/>
          <w:sz w:val="20"/>
          <w:szCs w:val="20"/>
        </w:rPr>
        <w:t xml:space="preserve"> &amp; Finances to Year End</w:t>
      </w:r>
      <w:r w:rsidR="00A919B6" w:rsidRPr="003C5655">
        <w:rPr>
          <w:rFonts w:ascii="Arial" w:hAnsi="Arial" w:cs="Arial"/>
          <w:b/>
          <w:sz w:val="20"/>
          <w:szCs w:val="20"/>
        </w:rPr>
        <w:t xml:space="preserve"> </w:t>
      </w:r>
      <w:r w:rsidR="00C0038C">
        <w:rPr>
          <w:rFonts w:ascii="Arial" w:hAnsi="Arial" w:cs="Arial"/>
          <w:b/>
          <w:sz w:val="20"/>
          <w:szCs w:val="20"/>
        </w:rPr>
        <w:t>&amp; Annual Return</w:t>
      </w:r>
    </w:p>
    <w:p w:rsidR="00D252C8" w:rsidRDefault="0000123E" w:rsidP="00D252C8">
      <w:pPr>
        <w:pStyle w:val="NoSpacing"/>
        <w:numPr>
          <w:ilvl w:val="0"/>
          <w:numId w:val="2"/>
        </w:numPr>
        <w:rPr>
          <w:rFonts w:ascii="Arial" w:hAnsi="Arial" w:cs="Arial"/>
          <w:b/>
          <w:snapToGrid w:val="0"/>
          <w:sz w:val="20"/>
          <w:szCs w:val="20"/>
          <w:lang w:val="en-US"/>
        </w:rPr>
      </w:pPr>
      <w:r w:rsidRPr="003C5655">
        <w:rPr>
          <w:rFonts w:ascii="Arial" w:hAnsi="Arial" w:cs="Arial"/>
          <w:b/>
          <w:sz w:val="20"/>
          <w:szCs w:val="20"/>
        </w:rPr>
        <w:t>Personnel</w:t>
      </w:r>
    </w:p>
    <w:p w:rsidR="00C9064F" w:rsidRPr="00D252C8" w:rsidRDefault="0000123E" w:rsidP="00D252C8">
      <w:pPr>
        <w:pStyle w:val="NoSpacing"/>
        <w:numPr>
          <w:ilvl w:val="1"/>
          <w:numId w:val="2"/>
        </w:numPr>
        <w:rPr>
          <w:rFonts w:ascii="Arial" w:hAnsi="Arial" w:cs="Arial"/>
          <w:b/>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p>
    <w:p w:rsidR="00D252C8" w:rsidRPr="00D252C8" w:rsidRDefault="00D252C8" w:rsidP="00D252C8">
      <w:pPr>
        <w:pStyle w:val="NoSpacing"/>
        <w:numPr>
          <w:ilvl w:val="1"/>
          <w:numId w:val="2"/>
        </w:numPr>
        <w:rPr>
          <w:rFonts w:ascii="Arial" w:hAnsi="Arial" w:cs="Arial"/>
          <w:b/>
          <w:snapToGrid w:val="0"/>
          <w:sz w:val="20"/>
          <w:szCs w:val="20"/>
          <w:lang w:val="en-US"/>
        </w:rPr>
      </w:pPr>
      <w:r>
        <w:rPr>
          <w:rFonts w:ascii="Arial" w:hAnsi="Arial" w:cs="Arial"/>
          <w:b/>
          <w:snapToGrid w:val="0"/>
          <w:sz w:val="20"/>
          <w:szCs w:val="20"/>
          <w:lang w:val="en-US"/>
        </w:rPr>
        <w:t>New Co</w:t>
      </w:r>
      <w:bookmarkStart w:id="0" w:name="_GoBack"/>
      <w:bookmarkEnd w:id="0"/>
      <w:r>
        <w:rPr>
          <w:rFonts w:ascii="Arial" w:hAnsi="Arial" w:cs="Arial"/>
          <w:b/>
          <w:snapToGrid w:val="0"/>
          <w:sz w:val="20"/>
          <w:szCs w:val="20"/>
          <w:lang w:val="en-US"/>
        </w:rPr>
        <w:t>uncillor</w:t>
      </w:r>
    </w:p>
    <w:p w:rsidR="0000123E" w:rsidRPr="003C5655" w:rsidRDefault="002F2E11" w:rsidP="009B68DA">
      <w:pPr>
        <w:pStyle w:val="NoSpacing"/>
        <w:ind w:left="284"/>
        <w:rPr>
          <w:rFonts w:ascii="Arial" w:hAnsi="Arial" w:cs="Arial"/>
          <w:b/>
          <w:sz w:val="20"/>
          <w:szCs w:val="20"/>
        </w:rPr>
      </w:pPr>
      <w:r>
        <w:rPr>
          <w:rFonts w:ascii="Arial" w:hAnsi="Arial" w:cs="Arial"/>
          <w:b/>
          <w:sz w:val="20"/>
          <w:szCs w:val="20"/>
        </w:rPr>
        <w:t>16</w:t>
      </w:r>
      <w:r w:rsidR="009B68DA" w:rsidRPr="003C5655">
        <w:rPr>
          <w:rFonts w:ascii="Arial" w:hAnsi="Arial" w:cs="Arial"/>
          <w:b/>
          <w:sz w:val="20"/>
          <w:szCs w:val="20"/>
        </w:rPr>
        <w:t>.</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Pr="009A0C38" w:rsidRDefault="002F2E11" w:rsidP="002F2E11">
      <w:pPr>
        <w:pStyle w:val="NoSpacing"/>
        <w:ind w:left="644"/>
        <w:rPr>
          <w:rFonts w:ascii="Arial" w:hAnsi="Arial" w:cs="Arial"/>
          <w:i/>
          <w:sz w:val="20"/>
          <w:szCs w:val="20"/>
        </w:rPr>
      </w:pPr>
      <w:r>
        <w:rPr>
          <w:rFonts w:ascii="Arial" w:hAnsi="Arial" w:cs="Arial"/>
          <w:b/>
          <w:sz w:val="20"/>
          <w:szCs w:val="20"/>
        </w:rPr>
        <w:t>16.1</w:t>
      </w:r>
      <w:r w:rsidR="003C5655">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215383" w:rsidRPr="009937D8" w:rsidRDefault="00E62586" w:rsidP="0027192B">
      <w:pPr>
        <w:pStyle w:val="NoSpacing"/>
        <w:ind w:left="644"/>
        <w:rPr>
          <w:rFonts w:ascii="Arial" w:hAnsi="Arial" w:cs="Arial"/>
          <w:sz w:val="20"/>
          <w:szCs w:val="20"/>
        </w:rPr>
      </w:pPr>
      <w:r w:rsidRPr="00EA7685">
        <w:rPr>
          <w:rFonts w:ascii="Arial" w:hAnsi="Arial" w:cs="Arial"/>
          <w:b/>
          <w:color w:val="000000"/>
          <w:sz w:val="18"/>
          <w:szCs w:val="18"/>
          <w:shd w:val="clear" w:color="auto" w:fill="F5F5F5"/>
          <w:lang w:eastAsia="en-US"/>
        </w:rPr>
        <w:t>TM/17/00676/FL</w:t>
      </w:r>
      <w:r w:rsidRPr="00E62586">
        <w:rPr>
          <w:rFonts w:ascii="Arial" w:hAnsi="Arial" w:cs="Arial"/>
          <w:color w:val="000000"/>
          <w:sz w:val="18"/>
          <w:szCs w:val="18"/>
          <w:shd w:val="clear" w:color="auto" w:fill="F5F5F5"/>
          <w:lang w:eastAsia="en-US"/>
        </w:rPr>
        <w:t> </w:t>
      </w:r>
      <w:r>
        <w:rPr>
          <w:rFonts w:ascii="Arial" w:hAnsi="Arial" w:cs="Arial"/>
          <w:color w:val="000000"/>
          <w:sz w:val="18"/>
          <w:szCs w:val="18"/>
          <w:shd w:val="clear" w:color="auto" w:fill="F5F5F5"/>
          <w:lang w:eastAsia="en-US"/>
        </w:rPr>
        <w:t xml:space="preserve"> - </w:t>
      </w:r>
      <w:r w:rsidRPr="00E62586">
        <w:rPr>
          <w:rFonts w:ascii="Arial" w:hAnsi="Arial" w:cs="Arial"/>
          <w:color w:val="000000"/>
          <w:sz w:val="18"/>
          <w:szCs w:val="18"/>
          <w:shd w:val="clear" w:color="auto" w:fill="F5F5F5"/>
          <w:lang w:eastAsia="en-US"/>
        </w:rPr>
        <w:t xml:space="preserve"> Demolition of the existing granary and construction of a replacement dwelling alongside repair </w:t>
      </w:r>
      <w:r>
        <w:rPr>
          <w:rFonts w:ascii="Arial" w:hAnsi="Arial" w:cs="Arial"/>
          <w:color w:val="000000"/>
          <w:sz w:val="18"/>
          <w:szCs w:val="18"/>
          <w:shd w:val="clear" w:color="auto" w:fill="F5F5F5"/>
          <w:lang w:eastAsia="en-US"/>
        </w:rPr>
        <w:t>works and reinstatement to the O</w:t>
      </w:r>
      <w:r w:rsidRPr="00E62586">
        <w:rPr>
          <w:rFonts w:ascii="Arial" w:hAnsi="Arial" w:cs="Arial"/>
          <w:color w:val="000000"/>
          <w:sz w:val="18"/>
          <w:szCs w:val="18"/>
          <w:shd w:val="clear" w:color="auto" w:fill="F5F5F5"/>
          <w:lang w:eastAsia="en-US"/>
        </w:rPr>
        <w:t>ast roundel</w:t>
      </w:r>
      <w:r>
        <w:rPr>
          <w:rFonts w:ascii="Arial" w:hAnsi="Arial" w:cs="Arial"/>
          <w:color w:val="000000"/>
          <w:sz w:val="18"/>
          <w:szCs w:val="18"/>
          <w:shd w:val="clear" w:color="auto" w:fill="F5F5F5"/>
          <w:lang w:eastAsia="en-US"/>
        </w:rPr>
        <w:t xml:space="preserve">. </w:t>
      </w:r>
      <w:r w:rsidRPr="00E62586">
        <w:rPr>
          <w:rFonts w:ascii="Arial" w:hAnsi="Arial" w:cs="Arial"/>
          <w:color w:val="000000"/>
          <w:sz w:val="18"/>
          <w:szCs w:val="18"/>
          <w:shd w:val="clear" w:color="auto" w:fill="F5F5F5"/>
          <w:lang w:eastAsia="en-US"/>
        </w:rPr>
        <w:t> Martins Oast</w:t>
      </w:r>
      <w:r>
        <w:rPr>
          <w:rFonts w:ascii="Arial" w:hAnsi="Arial" w:cs="Arial"/>
          <w:color w:val="000000"/>
          <w:sz w:val="18"/>
          <w:szCs w:val="18"/>
          <w:shd w:val="clear" w:color="auto" w:fill="F5F5F5"/>
          <w:lang w:eastAsia="en-US"/>
        </w:rPr>
        <w:t>,</w:t>
      </w:r>
      <w:r w:rsidRPr="00E62586">
        <w:rPr>
          <w:rFonts w:ascii="Arial" w:hAnsi="Arial" w:cs="Arial"/>
          <w:color w:val="000000"/>
          <w:sz w:val="18"/>
          <w:szCs w:val="18"/>
          <w:shd w:val="clear" w:color="auto" w:fill="F5F5F5"/>
          <w:lang w:eastAsia="en-US"/>
        </w:rPr>
        <w:t xml:space="preserve"> Back Lane</w:t>
      </w:r>
      <w:r>
        <w:rPr>
          <w:rFonts w:ascii="Arial" w:hAnsi="Arial" w:cs="Arial"/>
          <w:color w:val="000000"/>
          <w:sz w:val="18"/>
          <w:szCs w:val="18"/>
          <w:shd w:val="clear" w:color="auto" w:fill="F5F5F5"/>
          <w:lang w:eastAsia="en-US"/>
        </w:rPr>
        <w:t>,</w:t>
      </w:r>
      <w:r w:rsidRPr="00E62586">
        <w:rPr>
          <w:rFonts w:ascii="Arial" w:hAnsi="Arial" w:cs="Arial"/>
          <w:color w:val="000000"/>
          <w:sz w:val="18"/>
          <w:szCs w:val="18"/>
          <w:shd w:val="clear" w:color="auto" w:fill="F5F5F5"/>
          <w:lang w:eastAsia="en-US"/>
        </w:rPr>
        <w:t xml:space="preserve"> Shipbourne</w:t>
      </w:r>
      <w:r>
        <w:rPr>
          <w:rFonts w:ascii="Arial" w:hAnsi="Arial" w:cs="Arial"/>
          <w:color w:val="000000"/>
          <w:sz w:val="18"/>
          <w:szCs w:val="18"/>
          <w:shd w:val="clear" w:color="auto" w:fill="F5F5F5"/>
          <w:lang w:eastAsia="en-US"/>
        </w:rPr>
        <w:t>,</w:t>
      </w:r>
      <w:r w:rsidRPr="00E62586">
        <w:rPr>
          <w:rFonts w:ascii="Arial" w:hAnsi="Arial" w:cs="Arial"/>
          <w:color w:val="000000"/>
          <w:sz w:val="18"/>
          <w:szCs w:val="18"/>
          <w:shd w:val="clear" w:color="auto" w:fill="F5F5F5"/>
          <w:lang w:eastAsia="en-US"/>
        </w:rPr>
        <w:t xml:space="preserve"> Tonbridge</w:t>
      </w:r>
      <w:r>
        <w:rPr>
          <w:rFonts w:ascii="Arial" w:hAnsi="Arial" w:cs="Arial"/>
          <w:color w:val="000000"/>
          <w:sz w:val="18"/>
          <w:szCs w:val="18"/>
          <w:shd w:val="clear" w:color="auto" w:fill="F5F5F5"/>
          <w:lang w:eastAsia="en-US"/>
        </w:rPr>
        <w:t>,</w:t>
      </w:r>
      <w:r w:rsidRPr="00E62586">
        <w:rPr>
          <w:rFonts w:ascii="Arial" w:hAnsi="Arial" w:cs="Arial"/>
          <w:color w:val="000000"/>
          <w:sz w:val="18"/>
          <w:szCs w:val="18"/>
          <w:shd w:val="clear" w:color="auto" w:fill="F5F5F5"/>
          <w:lang w:eastAsia="en-US"/>
        </w:rPr>
        <w:t xml:space="preserve"> Kent</w:t>
      </w:r>
      <w:r>
        <w:rPr>
          <w:rFonts w:ascii="Arial" w:hAnsi="Arial" w:cs="Arial"/>
          <w:color w:val="000000"/>
          <w:sz w:val="18"/>
          <w:szCs w:val="18"/>
          <w:shd w:val="clear" w:color="auto" w:fill="F5F5F5"/>
          <w:lang w:eastAsia="en-US"/>
        </w:rPr>
        <w:t>,</w:t>
      </w:r>
      <w:r w:rsidRPr="00E62586">
        <w:rPr>
          <w:rFonts w:ascii="Arial" w:hAnsi="Arial" w:cs="Arial"/>
          <w:color w:val="000000"/>
          <w:sz w:val="18"/>
          <w:szCs w:val="18"/>
          <w:shd w:val="clear" w:color="auto" w:fill="F5F5F5"/>
          <w:lang w:eastAsia="en-US"/>
        </w:rPr>
        <w:t xml:space="preserve"> TN11 9PP</w:t>
      </w:r>
      <w:r>
        <w:rPr>
          <w:rFonts w:ascii="Arial" w:hAnsi="Arial" w:cs="Arial"/>
          <w:color w:val="000000"/>
          <w:sz w:val="18"/>
          <w:szCs w:val="18"/>
          <w:shd w:val="clear" w:color="auto" w:fill="F5F5F5"/>
          <w:lang w:eastAsia="en-US"/>
        </w:rPr>
        <w:t>.</w:t>
      </w:r>
    </w:p>
    <w:p w:rsidR="009937D8" w:rsidRPr="009937D8" w:rsidRDefault="009937D8" w:rsidP="009937D8">
      <w:pPr>
        <w:pStyle w:val="NoSpacing"/>
        <w:ind w:left="644"/>
        <w:rPr>
          <w:rFonts w:ascii="Arial" w:hAnsi="Arial" w:cs="Arial"/>
          <w:b/>
          <w:sz w:val="20"/>
          <w:szCs w:val="20"/>
        </w:rPr>
      </w:pPr>
    </w:p>
    <w:p w:rsidR="003C5655" w:rsidRPr="00215383" w:rsidRDefault="002F2E11" w:rsidP="002F2E11">
      <w:pPr>
        <w:pStyle w:val="NoSpacing"/>
        <w:ind w:firstLine="644"/>
        <w:rPr>
          <w:rFonts w:ascii="Arial" w:hAnsi="Arial" w:cs="Arial"/>
          <w:b/>
          <w:sz w:val="20"/>
          <w:szCs w:val="20"/>
        </w:rPr>
      </w:pPr>
      <w:r>
        <w:rPr>
          <w:rFonts w:ascii="Arial" w:hAnsi="Arial" w:cs="Arial"/>
          <w:b/>
          <w:sz w:val="20"/>
          <w:szCs w:val="20"/>
        </w:rPr>
        <w:t>16.2</w:t>
      </w:r>
      <w:r>
        <w:rPr>
          <w:rFonts w:ascii="Arial" w:hAnsi="Arial" w:cs="Arial"/>
          <w:b/>
          <w:sz w:val="20"/>
          <w:szCs w:val="20"/>
        </w:rPr>
        <w:tab/>
      </w:r>
      <w:r w:rsidR="00855DFE" w:rsidRPr="00215383">
        <w:rPr>
          <w:rFonts w:ascii="Arial" w:hAnsi="Arial" w:cs="Arial"/>
          <w:b/>
          <w:sz w:val="20"/>
          <w:szCs w:val="20"/>
        </w:rPr>
        <w:t xml:space="preserve">Planning </w:t>
      </w:r>
      <w:r w:rsidR="00186E9F" w:rsidRPr="00215383">
        <w:rPr>
          <w:rFonts w:ascii="Arial" w:hAnsi="Arial" w:cs="Arial"/>
          <w:b/>
          <w:sz w:val="20"/>
          <w:szCs w:val="20"/>
        </w:rPr>
        <w:t>approval</w:t>
      </w:r>
      <w:r w:rsidR="00855DFE" w:rsidRPr="00215383">
        <w:rPr>
          <w:rFonts w:ascii="Arial" w:hAnsi="Arial" w:cs="Arial"/>
          <w:b/>
          <w:sz w:val="20"/>
          <w:szCs w:val="20"/>
        </w:rPr>
        <w:t>s from T</w:t>
      </w:r>
      <w:r w:rsidR="00523F6F" w:rsidRPr="00215383">
        <w:rPr>
          <w:rFonts w:ascii="Arial" w:hAnsi="Arial" w:cs="Arial"/>
          <w:b/>
          <w:sz w:val="20"/>
          <w:szCs w:val="20"/>
        </w:rPr>
        <w:t>MBC</w:t>
      </w:r>
    </w:p>
    <w:p w:rsidR="004E507C" w:rsidRDefault="00523A8A" w:rsidP="00523A8A">
      <w:pPr>
        <w:pStyle w:val="NoSpacing"/>
        <w:ind w:left="644"/>
        <w:rPr>
          <w:rFonts w:ascii="Arial" w:hAnsi="Arial" w:cs="Arial"/>
          <w:color w:val="000000"/>
          <w:sz w:val="18"/>
          <w:szCs w:val="18"/>
          <w:shd w:val="clear" w:color="auto" w:fill="F5F5F5"/>
          <w:lang w:eastAsia="en-US"/>
        </w:rPr>
      </w:pPr>
      <w:r w:rsidRPr="00EA7685">
        <w:rPr>
          <w:rFonts w:ascii="Arial" w:hAnsi="Arial" w:cs="Arial"/>
          <w:b/>
          <w:color w:val="000000"/>
          <w:sz w:val="18"/>
          <w:szCs w:val="18"/>
          <w:shd w:val="clear" w:color="auto" w:fill="F5F5F5"/>
          <w:lang w:eastAsia="en-US"/>
        </w:rPr>
        <w:t>17/00417/FL</w:t>
      </w:r>
      <w:r w:rsidRPr="00523A8A">
        <w:rPr>
          <w:rFonts w:ascii="Arial" w:hAnsi="Arial" w:cs="Arial"/>
          <w:color w:val="000000"/>
          <w:sz w:val="18"/>
          <w:szCs w:val="18"/>
          <w:shd w:val="clear" w:color="auto" w:fill="F5F5F5"/>
          <w:lang w:eastAsia="en-US"/>
        </w:rPr>
        <w:t> </w:t>
      </w:r>
      <w:r>
        <w:rPr>
          <w:rFonts w:ascii="Arial" w:hAnsi="Arial" w:cs="Arial"/>
          <w:color w:val="000000"/>
          <w:sz w:val="18"/>
          <w:szCs w:val="18"/>
          <w:shd w:val="clear" w:color="auto" w:fill="F5F5F5"/>
          <w:lang w:eastAsia="en-US"/>
        </w:rPr>
        <w:t xml:space="preserve"> - </w:t>
      </w:r>
      <w:r w:rsidRPr="00523A8A">
        <w:rPr>
          <w:rFonts w:ascii="Arial" w:hAnsi="Arial" w:cs="Arial"/>
          <w:color w:val="000000"/>
          <w:sz w:val="18"/>
          <w:szCs w:val="18"/>
          <w:shd w:val="clear" w:color="auto" w:fill="F5F5F5"/>
          <w:lang w:eastAsia="en-US"/>
        </w:rPr>
        <w:t>Erection of a greenhouse/potting shed combination and the like for like replacement of a shed</w:t>
      </w:r>
      <w:r>
        <w:rPr>
          <w:rFonts w:ascii="Arial" w:hAnsi="Arial" w:cs="Arial"/>
          <w:color w:val="000000"/>
          <w:sz w:val="18"/>
          <w:szCs w:val="18"/>
          <w:shd w:val="clear" w:color="auto" w:fill="F5F5F5"/>
          <w:lang w:eastAsia="en-US"/>
        </w:rPr>
        <w:t xml:space="preserve">. </w:t>
      </w:r>
      <w:r w:rsidRPr="00523A8A">
        <w:rPr>
          <w:rFonts w:ascii="Arial" w:hAnsi="Arial" w:cs="Arial"/>
          <w:color w:val="000000"/>
          <w:sz w:val="18"/>
          <w:szCs w:val="18"/>
          <w:shd w:val="clear" w:color="auto" w:fill="F5F5F5"/>
          <w:lang w:eastAsia="en-US"/>
        </w:rPr>
        <w:t>Yew Tree Cottage Upper Green Road</w:t>
      </w:r>
      <w:r>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Shipbourne</w:t>
      </w:r>
      <w:r>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Tonbridge</w:t>
      </w:r>
      <w:r>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Kent TN11 9PL</w:t>
      </w:r>
      <w:r>
        <w:rPr>
          <w:rFonts w:ascii="Arial" w:hAnsi="Arial" w:cs="Arial"/>
          <w:color w:val="000000"/>
          <w:sz w:val="18"/>
          <w:szCs w:val="18"/>
          <w:shd w:val="clear" w:color="auto" w:fill="F5F5F5"/>
          <w:lang w:eastAsia="en-US"/>
        </w:rPr>
        <w:t>.</w:t>
      </w:r>
    </w:p>
    <w:p w:rsidR="00523A8A" w:rsidRDefault="00523A8A" w:rsidP="00523A8A">
      <w:pPr>
        <w:pStyle w:val="NoSpacing"/>
        <w:ind w:left="644"/>
        <w:rPr>
          <w:rFonts w:ascii="Arial" w:hAnsi="Arial" w:cs="Arial"/>
          <w:color w:val="000000"/>
          <w:sz w:val="18"/>
          <w:szCs w:val="18"/>
          <w:shd w:val="clear" w:color="auto" w:fill="F5F5F5"/>
          <w:lang w:eastAsia="en-US"/>
        </w:rPr>
      </w:pPr>
      <w:r w:rsidRPr="00EA7685">
        <w:rPr>
          <w:rFonts w:ascii="Arial" w:hAnsi="Arial" w:cs="Arial"/>
          <w:b/>
          <w:color w:val="000000"/>
          <w:sz w:val="18"/>
          <w:szCs w:val="18"/>
          <w:shd w:val="clear" w:color="auto" w:fill="F5F5F5"/>
          <w:lang w:eastAsia="en-US"/>
        </w:rPr>
        <w:t>16/03581/FL</w:t>
      </w:r>
      <w:r w:rsidRPr="00523A8A">
        <w:rPr>
          <w:rFonts w:ascii="Arial" w:hAnsi="Arial" w:cs="Arial"/>
          <w:color w:val="000000"/>
          <w:sz w:val="18"/>
          <w:szCs w:val="18"/>
          <w:shd w:val="clear" w:color="auto" w:fill="F5F5F5"/>
          <w:lang w:eastAsia="en-US"/>
        </w:rPr>
        <w:t> </w:t>
      </w:r>
      <w:r>
        <w:rPr>
          <w:rFonts w:ascii="Arial" w:hAnsi="Arial" w:cs="Arial"/>
          <w:color w:val="000000"/>
          <w:sz w:val="18"/>
          <w:szCs w:val="18"/>
          <w:shd w:val="clear" w:color="auto" w:fill="F5F5F5"/>
          <w:lang w:eastAsia="en-US"/>
        </w:rPr>
        <w:t xml:space="preserve">- </w:t>
      </w:r>
      <w:r w:rsidRPr="00523A8A">
        <w:rPr>
          <w:rFonts w:ascii="Arial" w:hAnsi="Arial" w:cs="Arial"/>
          <w:color w:val="000000"/>
          <w:sz w:val="18"/>
          <w:szCs w:val="18"/>
          <w:shd w:val="clear" w:color="auto" w:fill="F5F5F5"/>
          <w:lang w:eastAsia="en-US"/>
        </w:rPr>
        <w:t>Demolition of existing dwelling and construction of new two storey dwelling and detached double garage (Resubmission of TM/16/02494/FL)</w:t>
      </w:r>
      <w:r>
        <w:rPr>
          <w:rFonts w:ascii="Arial" w:hAnsi="Arial" w:cs="Arial"/>
          <w:color w:val="000000"/>
          <w:sz w:val="18"/>
          <w:szCs w:val="18"/>
          <w:shd w:val="clear" w:color="auto" w:fill="F5F5F5"/>
          <w:lang w:eastAsia="en-US"/>
        </w:rPr>
        <w:t xml:space="preserve">. </w:t>
      </w:r>
      <w:r w:rsidRPr="00523A8A">
        <w:rPr>
          <w:rFonts w:ascii="Arial" w:hAnsi="Arial" w:cs="Arial"/>
          <w:color w:val="000000"/>
          <w:sz w:val="18"/>
          <w:szCs w:val="18"/>
          <w:shd w:val="clear" w:color="auto" w:fill="F5F5F5"/>
          <w:lang w:eastAsia="en-US"/>
        </w:rPr>
        <w:t>Church House</w:t>
      </w:r>
      <w:r>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Stumble Hill</w:t>
      </w:r>
      <w:r>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Shipbourne</w:t>
      </w:r>
      <w:r>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Tonbridge</w:t>
      </w:r>
      <w:r>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Kent</w:t>
      </w:r>
      <w:r>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TN11 9PE</w:t>
      </w:r>
      <w:r>
        <w:rPr>
          <w:rFonts w:ascii="Arial" w:hAnsi="Arial" w:cs="Arial"/>
          <w:color w:val="000000"/>
          <w:sz w:val="18"/>
          <w:szCs w:val="18"/>
          <w:shd w:val="clear" w:color="auto" w:fill="F5F5F5"/>
          <w:lang w:eastAsia="en-US"/>
        </w:rPr>
        <w:t>.</w:t>
      </w:r>
    </w:p>
    <w:p w:rsidR="00523A8A" w:rsidRDefault="00523A8A" w:rsidP="00523A8A">
      <w:pPr>
        <w:pStyle w:val="NoSpacing"/>
        <w:ind w:left="644"/>
        <w:rPr>
          <w:rFonts w:ascii="Arial" w:hAnsi="Arial" w:cs="Arial"/>
          <w:b/>
          <w:color w:val="000000"/>
          <w:sz w:val="18"/>
          <w:szCs w:val="18"/>
          <w:shd w:val="clear" w:color="auto" w:fill="F5F5F5"/>
          <w:lang w:eastAsia="en-US"/>
        </w:rPr>
      </w:pPr>
    </w:p>
    <w:p w:rsidR="00523A8A" w:rsidRPr="002F2E11" w:rsidRDefault="002F2E11" w:rsidP="00523A8A">
      <w:pPr>
        <w:pStyle w:val="NoSpacing"/>
        <w:ind w:left="644"/>
        <w:rPr>
          <w:rFonts w:ascii="Arial" w:hAnsi="Arial" w:cs="Arial"/>
          <w:b/>
          <w:color w:val="000000"/>
          <w:sz w:val="20"/>
          <w:szCs w:val="20"/>
          <w:shd w:val="clear" w:color="auto" w:fill="F5F5F5"/>
          <w:lang w:eastAsia="en-US"/>
        </w:rPr>
      </w:pPr>
      <w:r w:rsidRPr="002F2E11">
        <w:rPr>
          <w:rFonts w:ascii="Arial" w:hAnsi="Arial" w:cs="Arial"/>
          <w:b/>
          <w:color w:val="000000"/>
          <w:sz w:val="20"/>
          <w:szCs w:val="20"/>
          <w:shd w:val="clear" w:color="auto" w:fill="F5F5F5"/>
          <w:lang w:eastAsia="en-US"/>
        </w:rPr>
        <w:t>16.3</w:t>
      </w:r>
      <w:r w:rsidRPr="002F2E11">
        <w:rPr>
          <w:rFonts w:ascii="Arial" w:hAnsi="Arial" w:cs="Arial"/>
          <w:b/>
          <w:color w:val="000000"/>
          <w:sz w:val="20"/>
          <w:szCs w:val="20"/>
          <w:shd w:val="clear" w:color="auto" w:fill="F5F5F5"/>
          <w:lang w:eastAsia="en-US"/>
        </w:rPr>
        <w:tab/>
      </w:r>
      <w:r w:rsidR="00523A8A" w:rsidRPr="002F2E11">
        <w:rPr>
          <w:rFonts w:ascii="Arial" w:hAnsi="Arial" w:cs="Arial"/>
          <w:b/>
          <w:color w:val="000000"/>
          <w:sz w:val="20"/>
          <w:szCs w:val="20"/>
          <w:shd w:val="clear" w:color="auto" w:fill="F5F5F5"/>
          <w:lang w:eastAsia="en-US"/>
        </w:rPr>
        <w:t>Planning Refused by TMBC</w:t>
      </w:r>
    </w:p>
    <w:p w:rsidR="00523A8A" w:rsidRPr="00186E9F" w:rsidRDefault="00523A8A" w:rsidP="00523A8A">
      <w:pPr>
        <w:pStyle w:val="NoSpacing"/>
        <w:ind w:left="644"/>
        <w:rPr>
          <w:rFonts w:ascii="Arial" w:hAnsi="Arial" w:cs="Arial"/>
          <w:sz w:val="20"/>
          <w:szCs w:val="20"/>
        </w:rPr>
      </w:pPr>
      <w:r w:rsidRPr="00EA7685">
        <w:rPr>
          <w:rFonts w:ascii="Arial" w:hAnsi="Arial" w:cs="Arial"/>
          <w:b/>
          <w:color w:val="000000"/>
          <w:sz w:val="18"/>
          <w:szCs w:val="18"/>
          <w:shd w:val="clear" w:color="auto" w:fill="F5F5F5"/>
          <w:lang w:eastAsia="en-US"/>
        </w:rPr>
        <w:t>16/03496/FL </w:t>
      </w:r>
      <w:r w:rsidR="00EA7685">
        <w:rPr>
          <w:rFonts w:ascii="Arial" w:hAnsi="Arial" w:cs="Arial"/>
          <w:color w:val="000000"/>
          <w:sz w:val="18"/>
          <w:szCs w:val="18"/>
          <w:shd w:val="clear" w:color="auto" w:fill="F5F5F5"/>
          <w:lang w:eastAsia="en-US"/>
        </w:rPr>
        <w:t xml:space="preserve"> - </w:t>
      </w:r>
      <w:r w:rsidRPr="00523A8A">
        <w:rPr>
          <w:rFonts w:ascii="Arial" w:hAnsi="Arial" w:cs="Arial"/>
          <w:color w:val="000000"/>
          <w:sz w:val="18"/>
          <w:szCs w:val="18"/>
          <w:shd w:val="clear" w:color="auto" w:fill="F5F5F5"/>
          <w:lang w:eastAsia="en-US"/>
        </w:rPr>
        <w:t>Change of use of land from agricultural to residential curtilage and the construction of an o</w:t>
      </w:r>
      <w:r w:rsidR="00EA7685">
        <w:rPr>
          <w:rFonts w:ascii="Arial" w:hAnsi="Arial" w:cs="Arial"/>
          <w:color w:val="000000"/>
          <w:sz w:val="18"/>
          <w:szCs w:val="18"/>
          <w:shd w:val="clear" w:color="auto" w:fill="F5F5F5"/>
          <w:lang w:eastAsia="en-US"/>
        </w:rPr>
        <w:t>utbuilding to be used as a gym -</w:t>
      </w:r>
      <w:r w:rsidRPr="00523A8A">
        <w:rPr>
          <w:rFonts w:ascii="Arial" w:hAnsi="Arial" w:cs="Arial"/>
          <w:color w:val="000000"/>
          <w:sz w:val="18"/>
          <w:szCs w:val="18"/>
          <w:shd w:val="clear" w:color="auto" w:fill="F5F5F5"/>
          <w:lang w:eastAsia="en-US"/>
        </w:rPr>
        <w:t> Tinley Lodge</w:t>
      </w:r>
      <w:r w:rsidR="00EA7685">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Hildenborough Road</w:t>
      </w:r>
      <w:r w:rsidR="00EA7685">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Shipbourne</w:t>
      </w:r>
      <w:r w:rsidR="00EA7685">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Tonbridge</w:t>
      </w:r>
      <w:r w:rsidR="00EA7685">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Kent</w:t>
      </w:r>
      <w:r w:rsidR="00EA7685">
        <w:rPr>
          <w:rFonts w:ascii="Arial" w:hAnsi="Arial" w:cs="Arial"/>
          <w:color w:val="000000"/>
          <w:sz w:val="18"/>
          <w:szCs w:val="18"/>
          <w:shd w:val="clear" w:color="auto" w:fill="F5F5F5"/>
          <w:lang w:eastAsia="en-US"/>
        </w:rPr>
        <w:t>,</w:t>
      </w:r>
      <w:r w:rsidRPr="00523A8A">
        <w:rPr>
          <w:rFonts w:ascii="Arial" w:hAnsi="Arial" w:cs="Arial"/>
          <w:color w:val="000000"/>
          <w:sz w:val="18"/>
          <w:szCs w:val="18"/>
          <w:shd w:val="clear" w:color="auto" w:fill="F5F5F5"/>
          <w:lang w:eastAsia="en-US"/>
        </w:rPr>
        <w:t xml:space="preserve"> TN11 9QB</w:t>
      </w:r>
      <w:r w:rsidR="00EA7685">
        <w:rPr>
          <w:rFonts w:ascii="Arial" w:hAnsi="Arial" w:cs="Arial"/>
          <w:color w:val="000000"/>
          <w:sz w:val="18"/>
          <w:szCs w:val="18"/>
          <w:shd w:val="clear" w:color="auto" w:fill="F5F5F5"/>
          <w:lang w:eastAsia="en-US"/>
        </w:rPr>
        <w:t>.</w:t>
      </w:r>
    </w:p>
    <w:p w:rsidR="00523F6F" w:rsidRPr="00186E9F" w:rsidRDefault="002F2E11" w:rsidP="002F2E11">
      <w:pPr>
        <w:pStyle w:val="NoSpacing"/>
        <w:numPr>
          <w:ilvl w:val="1"/>
          <w:numId w:val="10"/>
        </w:numPr>
        <w:rPr>
          <w:rFonts w:ascii="Arial" w:hAnsi="Arial" w:cs="Arial"/>
          <w:b/>
          <w:sz w:val="20"/>
          <w:szCs w:val="20"/>
        </w:rPr>
      </w:pPr>
      <w:r>
        <w:rPr>
          <w:rFonts w:ascii="Arial" w:hAnsi="Arial" w:cs="Arial"/>
          <w:b/>
          <w:sz w:val="20"/>
          <w:szCs w:val="20"/>
        </w:rPr>
        <w:t xml:space="preserve">     </w:t>
      </w:r>
      <w:r w:rsidR="00CA5177" w:rsidRPr="00186E9F">
        <w:rPr>
          <w:rFonts w:ascii="Arial" w:hAnsi="Arial" w:cs="Arial"/>
          <w:b/>
          <w:sz w:val="20"/>
          <w:szCs w:val="20"/>
        </w:rPr>
        <w:t xml:space="preserve"> </w:t>
      </w:r>
      <w:r w:rsidR="00523F6F" w:rsidRPr="00186E9F">
        <w:rPr>
          <w:rFonts w:ascii="Arial" w:hAnsi="Arial" w:cs="Arial"/>
          <w:b/>
          <w:sz w:val="20"/>
          <w:szCs w:val="20"/>
        </w:rPr>
        <w:t>Other Planning Matters</w:t>
      </w:r>
      <w:r w:rsidR="00C9064F" w:rsidRPr="00186E9F">
        <w:rPr>
          <w:rFonts w:ascii="Arial" w:hAnsi="Arial" w:cs="Arial"/>
          <w:b/>
          <w:sz w:val="20"/>
          <w:szCs w:val="20"/>
        </w:rPr>
        <w:t xml:space="preserve"> – </w:t>
      </w:r>
      <w:r w:rsidR="00C9064F" w:rsidRPr="00186E9F">
        <w:rPr>
          <w:rFonts w:ascii="Arial" w:hAnsi="Arial" w:cs="Arial"/>
          <w:sz w:val="20"/>
          <w:szCs w:val="20"/>
        </w:rPr>
        <w:t>Shipbourne Enforcement Case at TMBC (confidential</w:t>
      </w:r>
      <w:r w:rsidR="00A40B75">
        <w:rPr>
          <w:rFonts w:ascii="Arial" w:hAnsi="Arial" w:cs="Arial"/>
          <w:b/>
          <w:sz w:val="20"/>
          <w:szCs w:val="20"/>
        </w:rPr>
        <w:t>)</w:t>
      </w:r>
      <w:r w:rsidR="00721AA0" w:rsidRPr="00721AA0">
        <w:rPr>
          <w:rFonts w:ascii="Arial" w:hAnsi="Arial" w:cs="Arial"/>
          <w:sz w:val="20"/>
          <w:szCs w:val="20"/>
        </w:rPr>
        <w:t>.</w:t>
      </w:r>
      <w:r w:rsidR="00721AA0">
        <w:rPr>
          <w:rFonts w:ascii="Arial" w:hAnsi="Arial" w:cs="Arial"/>
          <w:b/>
          <w:sz w:val="20"/>
          <w:szCs w:val="20"/>
        </w:rPr>
        <w:t xml:space="preserve"> </w:t>
      </w:r>
    </w:p>
    <w:p w:rsidR="002F2E11" w:rsidRDefault="002F2E11" w:rsidP="002F2E11">
      <w:pPr>
        <w:pStyle w:val="NoSpacing"/>
        <w:ind w:firstLine="142"/>
        <w:rPr>
          <w:rFonts w:ascii="Arial" w:hAnsi="Arial" w:cs="Arial"/>
          <w:b/>
          <w:sz w:val="20"/>
          <w:szCs w:val="20"/>
        </w:rPr>
      </w:pPr>
      <w:r>
        <w:rPr>
          <w:rFonts w:ascii="Arial" w:hAnsi="Arial" w:cs="Arial"/>
          <w:b/>
          <w:sz w:val="20"/>
          <w:szCs w:val="20"/>
        </w:rPr>
        <w:t xml:space="preserve">17. </w:t>
      </w:r>
      <w:r w:rsidR="00A40B75">
        <w:rPr>
          <w:rFonts w:ascii="Arial" w:hAnsi="Arial" w:cs="Arial"/>
          <w:b/>
          <w:sz w:val="20"/>
          <w:szCs w:val="20"/>
        </w:rPr>
        <w:t xml:space="preserve">Highways &amp; </w:t>
      </w:r>
      <w:r w:rsidR="0027192B" w:rsidRPr="00A40B75">
        <w:rPr>
          <w:rFonts w:ascii="Arial" w:hAnsi="Arial" w:cs="Arial"/>
          <w:b/>
          <w:sz w:val="20"/>
          <w:szCs w:val="20"/>
        </w:rPr>
        <w:t>Footpaths</w:t>
      </w:r>
    </w:p>
    <w:p w:rsidR="009D2193" w:rsidRPr="003C5655" w:rsidRDefault="002F2E11" w:rsidP="002F2E11">
      <w:pPr>
        <w:pStyle w:val="NoSpacing"/>
        <w:ind w:firstLine="142"/>
        <w:rPr>
          <w:rFonts w:ascii="Arial" w:hAnsi="Arial" w:cs="Arial"/>
          <w:b/>
          <w:sz w:val="20"/>
          <w:szCs w:val="20"/>
        </w:rPr>
      </w:pPr>
      <w:r>
        <w:rPr>
          <w:rFonts w:ascii="Arial" w:hAnsi="Arial" w:cs="Arial"/>
          <w:b/>
          <w:sz w:val="20"/>
          <w:szCs w:val="20"/>
        </w:rPr>
        <w:t xml:space="preserve">18. </w:t>
      </w:r>
      <w:r w:rsidR="00945E95" w:rsidRPr="003C5655">
        <w:rPr>
          <w:rFonts w:ascii="Arial" w:hAnsi="Arial" w:cs="Arial"/>
          <w:b/>
          <w:snapToGrid w:val="0"/>
          <w:sz w:val="20"/>
          <w:szCs w:val="20"/>
          <w:lang w:val="en-US"/>
        </w:rPr>
        <w:t>To review submission to Parish Newsletter</w:t>
      </w:r>
    </w:p>
    <w:p w:rsidR="0032291F" w:rsidRPr="003C5655" w:rsidRDefault="0032291F" w:rsidP="002F2E11">
      <w:pPr>
        <w:pStyle w:val="NoSpacing"/>
        <w:numPr>
          <w:ilvl w:val="0"/>
          <w:numId w:val="12"/>
        </w:numPr>
        <w:rPr>
          <w:rFonts w:ascii="Arial" w:hAnsi="Arial" w:cs="Arial"/>
          <w:b/>
          <w:sz w:val="20"/>
          <w:szCs w:val="20"/>
        </w:rPr>
      </w:pPr>
      <w:r w:rsidRPr="003C5655">
        <w:rPr>
          <w:rFonts w:ascii="Arial" w:hAnsi="Arial" w:cs="Arial"/>
          <w:b/>
          <w:sz w:val="20"/>
          <w:szCs w:val="20"/>
        </w:rPr>
        <w:t>Urgent Business that occurs and requires attention before the next meeting may be reported at the Chairman’s discretion.</w:t>
      </w:r>
    </w:p>
    <w:p w:rsidR="006F70E3" w:rsidRPr="003C5655" w:rsidRDefault="0032291F" w:rsidP="002F2E11">
      <w:pPr>
        <w:pStyle w:val="NoSpacing"/>
        <w:numPr>
          <w:ilvl w:val="0"/>
          <w:numId w:val="12"/>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C0038C">
        <w:rPr>
          <w:rFonts w:ascii="Arial" w:hAnsi="Arial" w:cs="Arial"/>
          <w:sz w:val="20"/>
          <w:szCs w:val="20"/>
        </w:rPr>
        <w:t>12</w:t>
      </w:r>
      <w:r w:rsidR="003D4B2C" w:rsidRPr="003D4B2C">
        <w:rPr>
          <w:rFonts w:ascii="Arial" w:hAnsi="Arial" w:cs="Arial"/>
          <w:sz w:val="20"/>
          <w:szCs w:val="20"/>
          <w:vertAlign w:val="superscript"/>
        </w:rPr>
        <w:t>th</w:t>
      </w:r>
      <w:r w:rsidR="003D4B2C">
        <w:rPr>
          <w:rFonts w:ascii="Arial" w:hAnsi="Arial" w:cs="Arial"/>
          <w:sz w:val="20"/>
          <w:szCs w:val="20"/>
        </w:rPr>
        <w:t xml:space="preserve"> </w:t>
      </w:r>
      <w:r w:rsidR="00C0038C">
        <w:rPr>
          <w:rFonts w:ascii="Arial" w:hAnsi="Arial" w:cs="Arial"/>
          <w:sz w:val="20"/>
          <w:szCs w:val="20"/>
        </w:rPr>
        <w:t>June</w:t>
      </w:r>
      <w:r w:rsidR="003D4B2C">
        <w:rPr>
          <w:rFonts w:ascii="Arial" w:hAnsi="Arial" w:cs="Arial"/>
          <w:sz w:val="20"/>
          <w:szCs w:val="20"/>
        </w:rPr>
        <w:t xml:space="preserve"> </w:t>
      </w:r>
      <w:r w:rsidR="00FE0C0F" w:rsidRPr="003C5655">
        <w:rPr>
          <w:rFonts w:ascii="Arial" w:hAnsi="Arial" w:cs="Arial"/>
          <w:sz w:val="20"/>
          <w:szCs w:val="20"/>
        </w:rPr>
        <w:t>2017</w:t>
      </w:r>
    </w:p>
    <w:p w:rsidR="00AA1E3D" w:rsidRDefault="00AA1E3D" w:rsidP="006B588F">
      <w:pPr>
        <w:rPr>
          <w:rFonts w:cs="Arial"/>
          <w:sz w:val="20"/>
        </w:rPr>
      </w:pPr>
    </w:p>
    <w:p w:rsidR="00026FFA" w:rsidRPr="003C5655" w:rsidRDefault="006F70E3" w:rsidP="006B588F">
      <w:pPr>
        <w:rPr>
          <w:rFonts w:cs="Arial"/>
          <w:sz w:val="20"/>
        </w:rPr>
      </w:pPr>
      <w:r w:rsidRPr="003C5655">
        <w:rPr>
          <w:rFonts w:cs="Arial"/>
          <w:sz w:val="20"/>
        </w:rPr>
        <w:t>NOTES: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32291F" w:rsidRPr="003C5655">
        <w:rPr>
          <w:rFonts w:cs="Arial"/>
          <w:sz w:val="20"/>
        </w:rPr>
        <w:t xml:space="preserve">  </w:t>
      </w:r>
      <w:r w:rsidRPr="003C5655">
        <w:rPr>
          <w:rFonts w:cs="Arial"/>
          <w:sz w:val="20"/>
        </w:rPr>
        <w:t>Members are asked to be in the Village Hall in good time prior to commencement of the meeting at 7</w:t>
      </w:r>
      <w:r w:rsidR="00523F6F" w:rsidRPr="003C5655">
        <w:rPr>
          <w:rFonts w:cs="Arial"/>
          <w:sz w:val="20"/>
        </w:rPr>
        <w:t>.30</w:t>
      </w:r>
      <w:r w:rsidR="00DE727A" w:rsidRPr="003C5655">
        <w:rPr>
          <w:rFonts w:cs="Arial"/>
          <w:sz w:val="20"/>
        </w:rPr>
        <w:t>p.m</w:t>
      </w:r>
      <w:r w:rsidRPr="003C5655">
        <w:rPr>
          <w:rFonts w:cs="Arial"/>
          <w:sz w:val="20"/>
        </w:rPr>
        <w:t xml:space="preserve"> so that they may acquaint themselves with the contents of any written material laid round the table.</w:t>
      </w:r>
      <w:r w:rsidR="00523E7A" w:rsidRPr="003C5655">
        <w:rPr>
          <w:rFonts w:cs="Arial"/>
          <w:sz w:val="20"/>
        </w:rPr>
        <w:t xml:space="preserve"> </w:t>
      </w:r>
    </w:p>
    <w:sectPr w:rsidR="00026FFA" w:rsidRPr="003C5655" w:rsidSect="0032291F">
      <w:headerReference w:type="even" r:id="rId9"/>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CE" w:rsidRDefault="002A42CE">
      <w:r>
        <w:separator/>
      </w:r>
    </w:p>
  </w:endnote>
  <w:endnote w:type="continuationSeparator" w:id="0">
    <w:p w:rsidR="002A42CE" w:rsidRDefault="002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CE" w:rsidRDefault="002A42CE">
      <w:r>
        <w:separator/>
      </w:r>
    </w:p>
  </w:footnote>
  <w:footnote w:type="continuationSeparator" w:id="0">
    <w:p w:rsidR="002A42CE" w:rsidRDefault="002A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4" w15:restartNumberingAfterBreak="0">
    <w:nsid w:val="460C7A17"/>
    <w:multiLevelType w:val="multilevel"/>
    <w:tmpl w:val="099A9F1C"/>
    <w:lvl w:ilvl="0">
      <w:start w:val="16"/>
      <w:numFmt w:val="decimal"/>
      <w:lvlText w:val="%1"/>
      <w:lvlJc w:val="left"/>
      <w:pPr>
        <w:ind w:left="375" w:hanging="375"/>
      </w:pPr>
      <w:rPr>
        <w:rFonts w:hint="default"/>
      </w:rPr>
    </w:lvl>
    <w:lvl w:ilvl="1">
      <w:start w:val="4"/>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6"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7"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8"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9"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1"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num w:numId="1">
    <w:abstractNumId w:val="0"/>
  </w:num>
  <w:num w:numId="2">
    <w:abstractNumId w:val="2"/>
  </w:num>
  <w:num w:numId="3">
    <w:abstractNumId w:val="7"/>
  </w:num>
  <w:num w:numId="4">
    <w:abstractNumId w:val="6"/>
  </w:num>
  <w:num w:numId="5">
    <w:abstractNumId w:val="8"/>
  </w:num>
  <w:num w:numId="6">
    <w:abstractNumId w:val="3"/>
  </w:num>
  <w:num w:numId="7">
    <w:abstractNumId w:val="9"/>
  </w:num>
  <w:num w:numId="8">
    <w:abstractNumId w:val="11"/>
  </w:num>
  <w:num w:numId="9">
    <w:abstractNumId w:val="10"/>
  </w:num>
  <w:num w:numId="10">
    <w:abstractNumId w:val="4"/>
  </w:num>
  <w:num w:numId="11">
    <w:abstractNumId w:val="5"/>
  </w:num>
  <w:num w:numId="12">
    <w:abstractNumId w:val="1"/>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42CE"/>
    <w:rsid w:val="002A559F"/>
    <w:rsid w:val="002B17DC"/>
    <w:rsid w:val="002B3F16"/>
    <w:rsid w:val="002B5308"/>
    <w:rsid w:val="002C4AEA"/>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789A"/>
    <w:rsid w:val="00F91B0E"/>
    <w:rsid w:val="00F93C27"/>
    <w:rsid w:val="00F96300"/>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wellbeing/mood-and-mind/must-celebrate-unique-wonderful-rural-communities-penelope-keith/" TargetMode="Externa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4343</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9</cp:revision>
  <cp:lastPrinted>2016-11-04T15:42:00Z</cp:lastPrinted>
  <dcterms:created xsi:type="dcterms:W3CDTF">2017-04-27T16:14:00Z</dcterms:created>
  <dcterms:modified xsi:type="dcterms:W3CDTF">2017-05-03T14:38:00Z</dcterms:modified>
</cp:coreProperties>
</file>