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EB" w:rsidRDefault="004216EB" w:rsidP="004216EB">
      <w:pPr>
        <w:jc w:val="center"/>
        <w:rPr>
          <w:rFonts w:ascii="Calibri" w:hAnsi="Calibri"/>
          <w:b/>
          <w:sz w:val="32"/>
          <w:szCs w:val="32"/>
          <w:u w:val="single"/>
        </w:rPr>
      </w:pPr>
      <w:r>
        <w:rPr>
          <w:rFonts w:ascii="Calibri" w:hAnsi="Calibri"/>
          <w:b/>
          <w:sz w:val="32"/>
          <w:szCs w:val="32"/>
          <w:u w:val="single"/>
        </w:rPr>
        <w:t>Shipbourne Parish Council</w:t>
      </w:r>
    </w:p>
    <w:p w:rsidR="004216EB" w:rsidRDefault="004216EB" w:rsidP="004216EB">
      <w:pPr>
        <w:jc w:val="center"/>
        <w:rPr>
          <w:rFonts w:ascii="Calibri" w:hAnsi="Calibri"/>
          <w:b/>
          <w:szCs w:val="24"/>
        </w:rPr>
      </w:pPr>
      <w:r>
        <w:rPr>
          <w:rFonts w:ascii="Calibri" w:hAnsi="Calibri"/>
          <w:b/>
          <w:szCs w:val="24"/>
        </w:rPr>
        <w:t xml:space="preserve">Minutes of the Full Council Meeting </w:t>
      </w:r>
    </w:p>
    <w:p w:rsidR="004216EB" w:rsidRDefault="004216EB" w:rsidP="004216EB">
      <w:pPr>
        <w:jc w:val="center"/>
        <w:rPr>
          <w:rFonts w:ascii="Calibri" w:hAnsi="Calibri"/>
          <w:b/>
          <w:szCs w:val="24"/>
        </w:rPr>
      </w:pPr>
      <w:r>
        <w:rPr>
          <w:rFonts w:ascii="Calibri" w:hAnsi="Calibri"/>
          <w:b/>
          <w:szCs w:val="24"/>
        </w:rPr>
        <w:t>Monday 12 December 2016 in Shipbourne Village Hall</w:t>
      </w:r>
      <w:r w:rsidR="002F41ED">
        <w:rPr>
          <w:rFonts w:ascii="Calibri" w:hAnsi="Calibri"/>
          <w:b/>
          <w:szCs w:val="24"/>
        </w:rPr>
        <w:t xml:space="preserve"> 7.30pm</w:t>
      </w:r>
    </w:p>
    <w:p w:rsidR="004216EB" w:rsidRDefault="004216EB" w:rsidP="004216EB">
      <w:pPr>
        <w:jc w:val="center"/>
        <w:rPr>
          <w:rFonts w:ascii="Calibri" w:hAnsi="Calibri"/>
          <w:b/>
          <w:szCs w:val="24"/>
        </w:rPr>
      </w:pPr>
    </w:p>
    <w:p w:rsidR="004216EB" w:rsidRDefault="004216EB" w:rsidP="004216EB">
      <w:pPr>
        <w:jc w:val="both"/>
        <w:rPr>
          <w:rFonts w:ascii="Times New Roman" w:hAnsi="Times New Roman"/>
          <w:b/>
          <w:sz w:val="22"/>
          <w:szCs w:val="22"/>
        </w:rPr>
      </w:pPr>
      <w:r>
        <w:rPr>
          <w:rFonts w:ascii="Times New Roman" w:hAnsi="Times New Roman"/>
          <w:b/>
          <w:sz w:val="22"/>
          <w:szCs w:val="22"/>
        </w:rPr>
        <w:t>Present: Cllr Libby Cohen (Chair), Cllr David Pettengell, Cllr Valerie Redman, Cllr James Sheldrick, Cllr Nick Tyler,  Cllr Keith Wallington, The Parish Clerk, Borough Cllr Mike Taylor</w:t>
      </w:r>
      <w:r w:rsidR="002F41ED">
        <w:rPr>
          <w:rFonts w:ascii="Times New Roman" w:hAnsi="Times New Roman"/>
          <w:b/>
          <w:sz w:val="22"/>
          <w:szCs w:val="22"/>
        </w:rPr>
        <w:t>.</w:t>
      </w:r>
    </w:p>
    <w:p w:rsidR="004216EB" w:rsidRDefault="004216EB" w:rsidP="004216EB">
      <w:pPr>
        <w:jc w:val="both"/>
        <w:rPr>
          <w:rFonts w:ascii="Times New Roman" w:hAnsi="Times New Roman"/>
          <w:b/>
          <w:sz w:val="22"/>
          <w:szCs w:val="22"/>
        </w:rPr>
      </w:pPr>
    </w:p>
    <w:p w:rsidR="006F70E3" w:rsidRPr="0012019B" w:rsidRDefault="006F70E3" w:rsidP="006F70E3">
      <w:pPr>
        <w:jc w:val="both"/>
        <w:rPr>
          <w:rFonts w:ascii="Calibri" w:hAnsi="Calibri"/>
          <w:sz w:val="16"/>
          <w:szCs w:val="16"/>
        </w:rPr>
      </w:pPr>
    </w:p>
    <w:p w:rsidR="00047256" w:rsidRPr="00047256" w:rsidRDefault="006F70E3" w:rsidP="004E5689">
      <w:pPr>
        <w:pStyle w:val="NoSpacing"/>
        <w:numPr>
          <w:ilvl w:val="0"/>
          <w:numId w:val="38"/>
        </w:numPr>
        <w:rPr>
          <w:b/>
        </w:rPr>
      </w:pPr>
      <w:r w:rsidRPr="00047256">
        <w:rPr>
          <w:b/>
        </w:rPr>
        <w:t>Apologies for absence</w:t>
      </w:r>
      <w:r w:rsidR="00C9064F">
        <w:rPr>
          <w:b/>
        </w:rPr>
        <w:t xml:space="preserve"> </w:t>
      </w:r>
      <w:r w:rsidR="00511882" w:rsidRPr="00047256">
        <w:rPr>
          <w:b/>
        </w:rPr>
        <w:t xml:space="preserve">  </w:t>
      </w:r>
      <w:r w:rsidR="004216EB">
        <w:rPr>
          <w:b/>
        </w:rPr>
        <w:t xml:space="preserve"> - </w:t>
      </w:r>
      <w:r w:rsidR="004216EB" w:rsidRPr="004216EB">
        <w:t>None</w:t>
      </w:r>
    </w:p>
    <w:p w:rsidR="006F70E3" w:rsidRPr="00047256" w:rsidRDefault="006F70E3" w:rsidP="004E5689">
      <w:pPr>
        <w:pStyle w:val="NoSpacing"/>
        <w:numPr>
          <w:ilvl w:val="0"/>
          <w:numId w:val="38"/>
        </w:numPr>
        <w:rPr>
          <w:b/>
        </w:rPr>
      </w:pPr>
      <w:r w:rsidRPr="00047256">
        <w:rPr>
          <w:b/>
        </w:rPr>
        <w:t>Declaratio</w:t>
      </w:r>
      <w:r w:rsidR="00C9064F">
        <w:rPr>
          <w:b/>
        </w:rPr>
        <w:t>ns of Interest or Dispensations</w:t>
      </w:r>
      <w:r w:rsidR="004216EB">
        <w:rPr>
          <w:b/>
        </w:rPr>
        <w:t xml:space="preserve"> - </w:t>
      </w:r>
      <w:r w:rsidR="004216EB" w:rsidRPr="004216EB">
        <w:t>None</w:t>
      </w:r>
    </w:p>
    <w:p w:rsidR="006F70E3" w:rsidRPr="004216EB" w:rsidRDefault="006F70E3" w:rsidP="00914259">
      <w:pPr>
        <w:pStyle w:val="NoSpacing"/>
        <w:numPr>
          <w:ilvl w:val="0"/>
          <w:numId w:val="38"/>
        </w:numPr>
      </w:pPr>
      <w:r w:rsidRPr="00A943B7">
        <w:rPr>
          <w:b/>
        </w:rPr>
        <w:t>To approve as a correct record the Minutes of the Pa</w:t>
      </w:r>
      <w:r w:rsidR="00916481" w:rsidRPr="00A943B7">
        <w:rPr>
          <w:b/>
        </w:rPr>
        <w:t>rish Council meeting held</w:t>
      </w:r>
      <w:r w:rsidRPr="00A943B7">
        <w:rPr>
          <w:b/>
        </w:rPr>
        <w:t xml:space="preserve"> </w:t>
      </w:r>
      <w:r w:rsidR="00164C4D">
        <w:rPr>
          <w:b/>
        </w:rPr>
        <w:t>1</w:t>
      </w:r>
      <w:r w:rsidR="00047256">
        <w:rPr>
          <w:b/>
        </w:rPr>
        <w:t>4</w:t>
      </w:r>
      <w:r w:rsidR="00164C4D">
        <w:rPr>
          <w:b/>
        </w:rPr>
        <w:t xml:space="preserve"> </w:t>
      </w:r>
      <w:r w:rsidR="00047256">
        <w:rPr>
          <w:b/>
        </w:rPr>
        <w:t>Novem</w:t>
      </w:r>
      <w:r w:rsidR="00164C4D">
        <w:rPr>
          <w:b/>
        </w:rPr>
        <w:t>ber</w:t>
      </w:r>
      <w:r w:rsidR="00A4115F" w:rsidRPr="00A943B7">
        <w:rPr>
          <w:b/>
        </w:rPr>
        <w:t xml:space="preserve"> 2016</w:t>
      </w:r>
      <w:r w:rsidR="004216EB">
        <w:rPr>
          <w:b/>
        </w:rPr>
        <w:t xml:space="preserve"> – </w:t>
      </w:r>
      <w:r w:rsidR="004216EB" w:rsidRPr="004216EB">
        <w:t>The Minutes of the meeting on 14</w:t>
      </w:r>
      <w:r w:rsidR="004216EB" w:rsidRPr="004216EB">
        <w:rPr>
          <w:vertAlign w:val="superscript"/>
        </w:rPr>
        <w:t>th</w:t>
      </w:r>
      <w:r w:rsidR="004216EB" w:rsidRPr="004216EB">
        <w:t xml:space="preserve"> November were approved and </w:t>
      </w:r>
      <w:r w:rsidR="004F686F">
        <w:t>signed with one minor amendment</w:t>
      </w:r>
      <w:r w:rsidR="004216EB" w:rsidRPr="004216EB">
        <w:t xml:space="preserve">. </w:t>
      </w:r>
    </w:p>
    <w:p w:rsidR="006F70E3" w:rsidRDefault="006F70E3" w:rsidP="00914259">
      <w:pPr>
        <w:pStyle w:val="NoSpacing"/>
        <w:numPr>
          <w:ilvl w:val="0"/>
          <w:numId w:val="38"/>
        </w:numPr>
        <w:rPr>
          <w:b/>
        </w:rPr>
      </w:pPr>
      <w:r w:rsidRPr="00A943B7">
        <w:rPr>
          <w:b/>
        </w:rPr>
        <w:t>Public Open Session</w:t>
      </w:r>
      <w:r w:rsidR="00C9064F">
        <w:rPr>
          <w:b/>
        </w:rPr>
        <w:t xml:space="preserve"> - </w:t>
      </w:r>
      <w:r w:rsidRPr="00A943B7">
        <w:rPr>
          <w:b/>
        </w:rPr>
        <w:t xml:space="preserve">  </w:t>
      </w:r>
      <w:r w:rsidR="004216EB">
        <w:t>No Members of the public were present.</w:t>
      </w:r>
    </w:p>
    <w:p w:rsidR="00BE24DF" w:rsidRDefault="009809D8" w:rsidP="0056274E">
      <w:pPr>
        <w:pStyle w:val="NoSpacing"/>
        <w:numPr>
          <w:ilvl w:val="0"/>
          <w:numId w:val="38"/>
        </w:numPr>
        <w:rPr>
          <w:b/>
        </w:rPr>
      </w:pPr>
      <w:r w:rsidRPr="00BE24DF">
        <w:rPr>
          <w:b/>
        </w:rPr>
        <w:t xml:space="preserve">Matters arising </w:t>
      </w:r>
    </w:p>
    <w:p w:rsidR="00547020" w:rsidRPr="00C9064F" w:rsidRDefault="001E04FA" w:rsidP="00547020">
      <w:pPr>
        <w:pStyle w:val="NoSpacing"/>
        <w:numPr>
          <w:ilvl w:val="1"/>
          <w:numId w:val="38"/>
        </w:numPr>
        <w:ind w:left="1276" w:hanging="567"/>
      </w:pPr>
      <w:r>
        <w:rPr>
          <w:b/>
        </w:rPr>
        <w:t>Shipbourne Sign</w:t>
      </w:r>
      <w:r w:rsidR="00047256">
        <w:rPr>
          <w:b/>
        </w:rPr>
        <w:t xml:space="preserve"> </w:t>
      </w:r>
      <w:r w:rsidR="00547020">
        <w:rPr>
          <w:b/>
        </w:rPr>
        <w:t>–</w:t>
      </w:r>
      <w:r w:rsidR="00047256">
        <w:rPr>
          <w:b/>
        </w:rPr>
        <w:t xml:space="preserve"> </w:t>
      </w:r>
      <w:r w:rsidR="004216EB" w:rsidRPr="004216EB">
        <w:t>Martin Cruse had quoted</w:t>
      </w:r>
      <w:r w:rsidR="004216EB">
        <w:rPr>
          <w:b/>
        </w:rPr>
        <w:t xml:space="preserve"> </w:t>
      </w:r>
      <w:r w:rsidR="00047256" w:rsidRPr="00C9064F">
        <w:t>£75</w:t>
      </w:r>
      <w:r w:rsidR="004216EB">
        <w:t xml:space="preserve"> to fix the sign and the Parish Clerk has instructed him to go ahead.  </w:t>
      </w:r>
    </w:p>
    <w:p w:rsidR="001E04FA" w:rsidRPr="004F686F" w:rsidRDefault="001E04FA" w:rsidP="004F686F">
      <w:pPr>
        <w:pStyle w:val="NoSpacing"/>
        <w:numPr>
          <w:ilvl w:val="1"/>
          <w:numId w:val="38"/>
        </w:numPr>
        <w:ind w:left="1276" w:hanging="567"/>
        <w:rPr>
          <w:b/>
        </w:rPr>
      </w:pPr>
      <w:r w:rsidRPr="00547020">
        <w:rPr>
          <w:b/>
        </w:rPr>
        <w:t>Grass Cutting</w:t>
      </w:r>
      <w:r w:rsidR="00547020">
        <w:rPr>
          <w:b/>
        </w:rPr>
        <w:t xml:space="preserve"> </w:t>
      </w:r>
      <w:r w:rsidR="004216EB">
        <w:rPr>
          <w:b/>
        </w:rPr>
        <w:t>–</w:t>
      </w:r>
      <w:r w:rsidR="00C9064F">
        <w:rPr>
          <w:b/>
        </w:rPr>
        <w:t xml:space="preserve"> </w:t>
      </w:r>
      <w:r w:rsidR="00547020" w:rsidRPr="00C9064F">
        <w:t>Update</w:t>
      </w:r>
      <w:r w:rsidR="004216EB">
        <w:t xml:space="preserve"> – Cllr Sheldrick reported that the grass ha</w:t>
      </w:r>
      <w:r w:rsidR="00493DAC">
        <w:t>d</w:t>
      </w:r>
      <w:r w:rsidR="004216EB">
        <w:t>n’t been cut</w:t>
      </w:r>
      <w:r w:rsidR="004F686F">
        <w:t xml:space="preserve">. </w:t>
      </w:r>
      <w:r w:rsidR="004F686F" w:rsidRPr="004F686F">
        <w:rPr>
          <w:b/>
        </w:rPr>
        <w:t xml:space="preserve">Action: </w:t>
      </w:r>
      <w:r w:rsidR="004216EB" w:rsidRPr="004F686F">
        <w:rPr>
          <w:b/>
        </w:rPr>
        <w:t>Parish Clerk to chase up.</w:t>
      </w:r>
    </w:p>
    <w:p w:rsidR="001E04FA" w:rsidRPr="00C9064F" w:rsidRDefault="001E04FA" w:rsidP="00E62C4B">
      <w:pPr>
        <w:pStyle w:val="NoSpacing"/>
        <w:numPr>
          <w:ilvl w:val="1"/>
          <w:numId w:val="38"/>
        </w:numPr>
        <w:ind w:left="1276" w:hanging="567"/>
      </w:pPr>
      <w:r>
        <w:rPr>
          <w:b/>
        </w:rPr>
        <w:t>Gatwick Airport Tour</w:t>
      </w:r>
      <w:r w:rsidR="00547020">
        <w:rPr>
          <w:b/>
        </w:rPr>
        <w:t xml:space="preserve"> – </w:t>
      </w:r>
      <w:r w:rsidR="00547020" w:rsidRPr="00C9064F">
        <w:t>Update from Cllr Sheldrick</w:t>
      </w:r>
      <w:r w:rsidR="004216EB">
        <w:t xml:space="preserve"> – Unfortunately Cllr Sheldrick was unable </w:t>
      </w:r>
      <w:r w:rsidR="004216EB" w:rsidRPr="002F41ED">
        <w:rPr>
          <w:rStyle w:val="SubtleEmphasis"/>
          <w:i w:val="0"/>
        </w:rPr>
        <w:t>to</w:t>
      </w:r>
      <w:r w:rsidR="004216EB" w:rsidRPr="002F41ED">
        <w:rPr>
          <w:i/>
        </w:rPr>
        <w:t xml:space="preserve"> </w:t>
      </w:r>
      <w:r w:rsidR="004216EB">
        <w:t>attend because of work commitments.</w:t>
      </w:r>
    </w:p>
    <w:p w:rsidR="00B215EC" w:rsidRDefault="001E04FA" w:rsidP="00493DAC">
      <w:pPr>
        <w:pStyle w:val="NoSpacing"/>
        <w:numPr>
          <w:ilvl w:val="1"/>
          <w:numId w:val="38"/>
        </w:numPr>
        <w:ind w:left="1276" w:hanging="567"/>
      </w:pPr>
      <w:r w:rsidRPr="004216EB">
        <w:rPr>
          <w:b/>
        </w:rPr>
        <w:t>Defibrillator</w:t>
      </w:r>
      <w:r w:rsidR="00547020" w:rsidRPr="004216EB">
        <w:rPr>
          <w:b/>
        </w:rPr>
        <w:t xml:space="preserve"> – </w:t>
      </w:r>
      <w:r w:rsidR="004216EB" w:rsidRPr="004216EB">
        <w:t>The defibrillator has no</w:t>
      </w:r>
      <w:r w:rsidR="004216EB">
        <w:t>w</w:t>
      </w:r>
      <w:r w:rsidR="00EE1297">
        <w:t xml:space="preserve"> been installed on the back of T</w:t>
      </w:r>
      <w:r w:rsidR="004216EB" w:rsidRPr="004216EB">
        <w:t xml:space="preserve">he Chaser and is being checked </w:t>
      </w:r>
      <w:r w:rsidR="004F686F">
        <w:t xml:space="preserve">and recorded </w:t>
      </w:r>
      <w:r w:rsidR="004216EB" w:rsidRPr="004216EB">
        <w:t xml:space="preserve">weekly. Clerk to contact </w:t>
      </w:r>
      <w:r w:rsidR="00B215EC">
        <w:t>CHT</w:t>
      </w:r>
      <w:r w:rsidR="004216EB" w:rsidRPr="004216EB">
        <w:t xml:space="preserve"> about th</w:t>
      </w:r>
      <w:r w:rsidR="004F686F">
        <w:t xml:space="preserve">e cabinet code as </w:t>
      </w:r>
      <w:r w:rsidR="004216EB" w:rsidRPr="004216EB">
        <w:t>and also check whether it has now been registe</w:t>
      </w:r>
      <w:r w:rsidR="004216EB">
        <w:t>re</w:t>
      </w:r>
      <w:r w:rsidR="004216EB" w:rsidRPr="004216EB">
        <w:t xml:space="preserve">d with the </w:t>
      </w:r>
      <w:r w:rsidR="004216EB">
        <w:t>Ambulance S</w:t>
      </w:r>
      <w:r w:rsidR="004216EB" w:rsidRPr="004216EB">
        <w:t>ervice.</w:t>
      </w:r>
      <w:r w:rsidR="004216EB">
        <w:t xml:space="preserve"> </w:t>
      </w:r>
      <w:r w:rsidR="00EE1297">
        <w:t>Once confirmed registered, the s</w:t>
      </w:r>
      <w:r w:rsidR="00F93A65">
        <w:t>i</w:t>
      </w:r>
      <w:r w:rsidR="00EE1297">
        <w:t>gnage will need to go opposite T</w:t>
      </w:r>
      <w:r w:rsidR="00F93A65">
        <w:t>he Chaser, Parish Clerk to confirm where with the Landlord</w:t>
      </w:r>
      <w:r w:rsidR="002F41ED">
        <w:t xml:space="preserve">. Signage </w:t>
      </w:r>
      <w:r w:rsidR="00F93A65">
        <w:t xml:space="preserve">also </w:t>
      </w:r>
      <w:r w:rsidR="002F41ED">
        <w:t>to go in the bus shelt</w:t>
      </w:r>
      <w:r w:rsidR="00EE1297">
        <w:t>er, village h</w:t>
      </w:r>
      <w:r w:rsidR="00F93A65">
        <w:t>all, noticeboards</w:t>
      </w:r>
      <w:r w:rsidR="002F41ED">
        <w:t xml:space="preserve"> and the </w:t>
      </w:r>
      <w:r w:rsidR="00EE1297">
        <w:t>c</w:t>
      </w:r>
      <w:r w:rsidR="00F93A65">
        <w:t xml:space="preserve">hurch car park.  </w:t>
      </w:r>
      <w:r w:rsidR="002F41ED">
        <w:t>I</w:t>
      </w:r>
      <w:r w:rsidR="004F686F">
        <w:t>nformation about the defibrillator is in the Eme</w:t>
      </w:r>
      <w:r w:rsidR="002F41ED">
        <w:t>rgency Handbook. An advert for v</w:t>
      </w:r>
      <w:r w:rsidR="004F686F">
        <w:t xml:space="preserve">olunteers to deliver the defibrillator in the case of </w:t>
      </w:r>
      <w:r w:rsidR="002F41ED">
        <w:t>an emergency has gone into the n</w:t>
      </w:r>
      <w:r w:rsidR="004F686F">
        <w:t xml:space="preserve">ewsletter. The Parish Clerk asked whether </w:t>
      </w:r>
      <w:r w:rsidR="00F93A65">
        <w:t xml:space="preserve"> </w:t>
      </w:r>
      <w:r w:rsidR="004F686F">
        <w:t>there is a Community Fir</w:t>
      </w:r>
      <w:r w:rsidR="002F41ED">
        <w:t>st Responder in the v</w:t>
      </w:r>
      <w:r w:rsidR="004F686F">
        <w:t>illage, Cllr Cohen said that there was one in Plaxtol and would forward details</w:t>
      </w:r>
      <w:r w:rsidR="004F686F" w:rsidRPr="004F686F">
        <w:t>.</w:t>
      </w:r>
      <w:r w:rsidR="004F686F" w:rsidRPr="004F686F">
        <w:rPr>
          <w:b/>
        </w:rPr>
        <w:t xml:space="preserve"> Action: Parish Clerk</w:t>
      </w:r>
    </w:p>
    <w:p w:rsidR="00926C0D" w:rsidRPr="00C9064F" w:rsidRDefault="00926C0D" w:rsidP="00493DAC">
      <w:pPr>
        <w:pStyle w:val="NoSpacing"/>
        <w:numPr>
          <w:ilvl w:val="1"/>
          <w:numId w:val="38"/>
        </w:numPr>
        <w:ind w:left="1276" w:hanging="567"/>
      </w:pPr>
      <w:r w:rsidRPr="00493DAC">
        <w:rPr>
          <w:b/>
        </w:rPr>
        <w:t xml:space="preserve">New </w:t>
      </w:r>
      <w:r w:rsidR="00491F47" w:rsidRPr="00493DAC">
        <w:rPr>
          <w:b/>
        </w:rPr>
        <w:t xml:space="preserve">Parish </w:t>
      </w:r>
      <w:r w:rsidRPr="00493DAC">
        <w:rPr>
          <w:b/>
        </w:rPr>
        <w:t>Noticeboards</w:t>
      </w:r>
      <w:r w:rsidR="00547020" w:rsidRPr="00493DAC">
        <w:rPr>
          <w:b/>
        </w:rPr>
        <w:t xml:space="preserve"> – </w:t>
      </w:r>
      <w:r w:rsidR="004F686F">
        <w:t>The prices and designs of noticeboards were discussed, they start at around £600. It is necessary to have o</w:t>
      </w:r>
      <w:r w:rsidR="002F41ED">
        <w:t>ne in the v</w:t>
      </w:r>
      <w:r w:rsidR="004F686F">
        <w:t>illage to post Agenda’s and Financial Information. The general feeling was that a new noticeboard would cost too much, the existing ones have alre</w:t>
      </w:r>
      <w:r w:rsidR="008132E5">
        <w:t>ady been</w:t>
      </w:r>
      <w:r w:rsidR="002F41ED">
        <w:t xml:space="preserve"> extensively</w:t>
      </w:r>
      <w:r w:rsidR="008132E5">
        <w:t xml:space="preserve"> refurbished. Cllr </w:t>
      </w:r>
      <w:r w:rsidR="002F41ED">
        <w:t>Petteng</w:t>
      </w:r>
      <w:r w:rsidR="00BA47C0">
        <w:t>ell</w:t>
      </w:r>
      <w:r w:rsidR="004F686F">
        <w:t xml:space="preserve"> suggested that a gentleman </w:t>
      </w:r>
      <w:r w:rsidR="002F41ED">
        <w:t>that he know in the v</w:t>
      </w:r>
      <w:r w:rsidR="004F686F">
        <w:t>illage may be able to make</w:t>
      </w:r>
      <w:r w:rsidR="008132E5">
        <w:t xml:space="preserve"> one or refurbish further the existing ones. </w:t>
      </w:r>
      <w:r w:rsidR="008132E5" w:rsidRPr="008132E5">
        <w:rPr>
          <w:b/>
        </w:rPr>
        <w:t xml:space="preserve">Action: Cllr </w:t>
      </w:r>
      <w:r w:rsidR="002F41ED">
        <w:rPr>
          <w:b/>
        </w:rPr>
        <w:t>Petteng</w:t>
      </w:r>
      <w:r w:rsidR="00BA47C0" w:rsidRPr="008132E5">
        <w:rPr>
          <w:b/>
        </w:rPr>
        <w:t>ell</w:t>
      </w:r>
      <w:r w:rsidR="008132E5" w:rsidRPr="008132E5">
        <w:rPr>
          <w:b/>
        </w:rPr>
        <w:t xml:space="preserve"> to contact the gentleman to ask</w:t>
      </w:r>
      <w:r w:rsidR="008132E5">
        <w:t>.</w:t>
      </w:r>
      <w:r w:rsidR="004F686F" w:rsidRPr="008132E5">
        <w:t xml:space="preserve"> </w:t>
      </w:r>
    </w:p>
    <w:p w:rsidR="006F22F9" w:rsidRPr="008132E5" w:rsidRDefault="00F56C31" w:rsidP="00E62C4B">
      <w:pPr>
        <w:pStyle w:val="NoSpacing"/>
        <w:numPr>
          <w:ilvl w:val="1"/>
          <w:numId w:val="38"/>
        </w:numPr>
        <w:ind w:left="1276" w:hanging="567"/>
        <w:rPr>
          <w:b/>
        </w:rPr>
      </w:pPr>
      <w:r>
        <w:rPr>
          <w:b/>
        </w:rPr>
        <w:t>Refurbishment of the Village Hall Sign</w:t>
      </w:r>
      <w:r w:rsidR="00547020">
        <w:rPr>
          <w:b/>
        </w:rPr>
        <w:t xml:space="preserve"> </w:t>
      </w:r>
      <w:r w:rsidR="008132E5">
        <w:rPr>
          <w:b/>
        </w:rPr>
        <w:t>–</w:t>
      </w:r>
      <w:r w:rsidR="00547020">
        <w:rPr>
          <w:b/>
        </w:rPr>
        <w:t xml:space="preserve"> </w:t>
      </w:r>
      <w:r w:rsidR="00547020" w:rsidRPr="00C9064F">
        <w:t>Update</w:t>
      </w:r>
      <w:r w:rsidR="008132E5">
        <w:t xml:space="preserve"> – No progress. </w:t>
      </w:r>
      <w:r w:rsidR="008132E5" w:rsidRPr="008132E5">
        <w:rPr>
          <w:b/>
        </w:rPr>
        <w:t>Action: Cllr Cohen.</w:t>
      </w:r>
    </w:p>
    <w:p w:rsidR="00047256" w:rsidRPr="008132E5" w:rsidRDefault="00047256" w:rsidP="00E62C4B">
      <w:pPr>
        <w:pStyle w:val="NoSpacing"/>
        <w:numPr>
          <w:ilvl w:val="1"/>
          <w:numId w:val="38"/>
        </w:numPr>
        <w:ind w:left="1276" w:hanging="567"/>
        <w:rPr>
          <w:b/>
        </w:rPr>
      </w:pPr>
      <w:r>
        <w:rPr>
          <w:b/>
        </w:rPr>
        <w:t>New Speed Indication Device</w:t>
      </w:r>
      <w:r w:rsidR="00547020">
        <w:rPr>
          <w:b/>
        </w:rPr>
        <w:t xml:space="preserve"> </w:t>
      </w:r>
      <w:r w:rsidR="008132E5">
        <w:rPr>
          <w:b/>
        </w:rPr>
        <w:t xml:space="preserve">(SID) </w:t>
      </w:r>
      <w:r w:rsidR="00547020">
        <w:rPr>
          <w:b/>
        </w:rPr>
        <w:t xml:space="preserve">– </w:t>
      </w:r>
      <w:r w:rsidR="00547020" w:rsidRPr="00C9064F">
        <w:t>Decision on how to proceed following Cllr Rayners email</w:t>
      </w:r>
      <w:r w:rsidR="008132E5">
        <w:t xml:space="preserve">. The </w:t>
      </w:r>
      <w:r w:rsidR="00EE1297">
        <w:t xml:space="preserve">Parish </w:t>
      </w:r>
      <w:r w:rsidR="008132E5">
        <w:t>Clerk was asked to find out costs and practical issues around installing a device. It was agreed that we should have an additional S</w:t>
      </w:r>
      <w:r w:rsidR="002F41ED">
        <w:t>ID on the Tonbridge end of the v</w:t>
      </w:r>
      <w:r w:rsidR="008132E5">
        <w:t xml:space="preserve">illage coming into Shipbourne. </w:t>
      </w:r>
      <w:r w:rsidR="008132E5" w:rsidRPr="008132E5">
        <w:rPr>
          <w:b/>
        </w:rPr>
        <w:t>Action: Parish Clerk.</w:t>
      </w:r>
    </w:p>
    <w:p w:rsidR="00547020" w:rsidRDefault="00547020" w:rsidP="00547020">
      <w:pPr>
        <w:pStyle w:val="NoSpacing"/>
        <w:numPr>
          <w:ilvl w:val="1"/>
          <w:numId w:val="38"/>
        </w:numPr>
        <w:ind w:left="1276" w:hanging="567"/>
      </w:pPr>
      <w:r>
        <w:rPr>
          <w:b/>
        </w:rPr>
        <w:t xml:space="preserve">Refurbishment of the Village Hall – </w:t>
      </w:r>
      <w:r w:rsidRPr="00C9064F">
        <w:t>Update on proposals and Parish Council contribution</w:t>
      </w:r>
      <w:r w:rsidR="00572935">
        <w:t>.</w:t>
      </w:r>
    </w:p>
    <w:p w:rsidR="00CA536E" w:rsidRDefault="00572935" w:rsidP="00572935">
      <w:pPr>
        <w:pStyle w:val="NoSpacing"/>
        <w:ind w:left="1276"/>
      </w:pPr>
      <w:r w:rsidRPr="00572935">
        <w:t xml:space="preserve">At the last meeting it was agreed that the Parish Council would help with funding </w:t>
      </w:r>
      <w:r w:rsidR="00EE1297">
        <w:t>the refurbishment of the village h</w:t>
      </w:r>
      <w:r w:rsidRPr="00572935">
        <w:t>all which will include a new heating system.</w:t>
      </w:r>
      <w:r>
        <w:t xml:space="preserve"> </w:t>
      </w:r>
      <w:r w:rsidR="0097289C">
        <w:t xml:space="preserve">The systems would need to be externally controlled </w:t>
      </w:r>
      <w:r w:rsidR="00874710">
        <w:t xml:space="preserve">remotely, </w:t>
      </w:r>
      <w:r w:rsidR="0097289C">
        <w:t xml:space="preserve">by </w:t>
      </w:r>
      <w:r w:rsidR="00BA47C0">
        <w:t>Wi-Fi</w:t>
      </w:r>
      <w:r w:rsidR="0097289C">
        <w:t xml:space="preserve"> and have a boost function</w:t>
      </w:r>
      <w:r w:rsidR="00874710">
        <w:t xml:space="preserve">. </w:t>
      </w:r>
      <w:r>
        <w:t xml:space="preserve">The quotes were varied and </w:t>
      </w:r>
      <w:r w:rsidR="002F41ED">
        <w:t>t</w:t>
      </w:r>
      <w:r>
        <w:t>here were 3 types of heating suggested</w:t>
      </w:r>
      <w:r w:rsidR="00CA536E">
        <w:t>:</w:t>
      </w:r>
    </w:p>
    <w:p w:rsidR="00CA536E" w:rsidRDefault="00CA536E" w:rsidP="00572935">
      <w:pPr>
        <w:pStyle w:val="NoSpacing"/>
        <w:ind w:left="1276"/>
      </w:pPr>
      <w:r w:rsidRPr="0097289C">
        <w:rPr>
          <w:b/>
          <w:i/>
        </w:rPr>
        <w:t>1.Electric Panel Heaters</w:t>
      </w:r>
      <w:r>
        <w:t xml:space="preserve"> - </w:t>
      </w:r>
      <w:r w:rsidR="00EE1297">
        <w:t xml:space="preserve"> The cost for e</w:t>
      </w:r>
      <w:r w:rsidR="00572935">
        <w:t xml:space="preserve">lectric panel heaters is in the region £5-£7k. They are slim heaters, efficient and cheap to run and we could use </w:t>
      </w:r>
      <w:r w:rsidR="00EE1297">
        <w:t>existing</w:t>
      </w:r>
      <w:r w:rsidR="00572935">
        <w:t xml:space="preserve"> wiring. The heat is instantaneous and the</w:t>
      </w:r>
      <w:r w:rsidR="00EE1297">
        <w:t xml:space="preserve"> heaters</w:t>
      </w:r>
      <w:r w:rsidR="00572935">
        <w:t xml:space="preserve"> can be turned off when not in use. If however the hall was let on a long term basis, this option would be expensive. </w:t>
      </w:r>
      <w:r w:rsidR="00133734">
        <w:t>The radiators cost approx. 22 pence per hour to run.</w:t>
      </w:r>
    </w:p>
    <w:p w:rsidR="00572935" w:rsidRDefault="00CA536E" w:rsidP="00572935">
      <w:pPr>
        <w:pStyle w:val="NoSpacing"/>
        <w:ind w:left="1276"/>
      </w:pPr>
      <w:r w:rsidRPr="0097289C">
        <w:rPr>
          <w:b/>
          <w:i/>
        </w:rPr>
        <w:t xml:space="preserve">2. </w:t>
      </w:r>
      <w:r w:rsidR="00572935" w:rsidRPr="0097289C">
        <w:rPr>
          <w:b/>
          <w:i/>
        </w:rPr>
        <w:t xml:space="preserve">The Oil based </w:t>
      </w:r>
      <w:r w:rsidRPr="0097289C">
        <w:rPr>
          <w:b/>
          <w:i/>
        </w:rPr>
        <w:t>S</w:t>
      </w:r>
      <w:r w:rsidR="00572935" w:rsidRPr="0097289C">
        <w:rPr>
          <w:b/>
          <w:i/>
        </w:rPr>
        <w:t>ystem</w:t>
      </w:r>
      <w:r w:rsidR="00572935">
        <w:t xml:space="preserve"> </w:t>
      </w:r>
      <w:r>
        <w:t xml:space="preserve"> - The </w:t>
      </w:r>
      <w:r w:rsidR="00572935">
        <w:t>cost</w:t>
      </w:r>
      <w:r>
        <w:t xml:space="preserve"> is around £11.5k which include</w:t>
      </w:r>
      <w:r w:rsidR="00EE1297">
        <w:t>s</w:t>
      </w:r>
      <w:r>
        <w:t xml:space="preserve"> the cost of an oil tank. The only places for the tank to go is outside the kitchen or by the shed. The consensus was that this was the least preferred option.</w:t>
      </w:r>
    </w:p>
    <w:p w:rsidR="00CA536E" w:rsidRDefault="00CA536E" w:rsidP="00572935">
      <w:pPr>
        <w:pStyle w:val="NoSpacing"/>
        <w:ind w:left="1276"/>
      </w:pPr>
      <w:r w:rsidRPr="0097289C">
        <w:rPr>
          <w:b/>
          <w:i/>
        </w:rPr>
        <w:t>3. Air Source Heat Pump</w:t>
      </w:r>
      <w:r>
        <w:t xml:space="preserve"> </w:t>
      </w:r>
      <w:r w:rsidR="0097289C">
        <w:t>–</w:t>
      </w:r>
      <w:r>
        <w:t xml:space="preserve"> </w:t>
      </w:r>
      <w:r w:rsidR="0097289C">
        <w:t>The cost is around £12.5k</w:t>
      </w:r>
      <w:r w:rsidR="00874710">
        <w:t xml:space="preserve"> but it would be cheap to run, £1k per year. The pump would be </w:t>
      </w:r>
      <w:r w:rsidR="00EE1297">
        <w:t xml:space="preserve">located </w:t>
      </w:r>
      <w:r w:rsidR="00874710">
        <w:t xml:space="preserve">outside the back door and the noise pollution is believed to be fairly low. The system, however will only work if the insulation is good and we are still awaiting details on the </w:t>
      </w:r>
      <w:r w:rsidR="00874710">
        <w:lastRenderedPageBreak/>
        <w:t xml:space="preserve">heat loss per square meter. Whilst we are planning on insulating the ceiling, it would be too costly to insulate the walls as well. If insulation is poor, an additional heat supply would be required. </w:t>
      </w:r>
      <w:r w:rsidR="00133734">
        <w:t>You can recover £700 per year from this type of system but it will need to be on all the time. We have asked the Contractors whether they would be able to recommend this type of system based on the heat loss report.</w:t>
      </w:r>
    </w:p>
    <w:p w:rsidR="00874710" w:rsidRDefault="00874710" w:rsidP="00572935">
      <w:pPr>
        <w:pStyle w:val="NoSpacing"/>
        <w:ind w:left="1276"/>
      </w:pPr>
    </w:p>
    <w:p w:rsidR="00874710" w:rsidRDefault="00874710" w:rsidP="00572935">
      <w:pPr>
        <w:pStyle w:val="NoSpacing"/>
        <w:ind w:left="1276"/>
      </w:pPr>
      <w:r>
        <w:t xml:space="preserve">There was some discussion as to whether all of these systems would work remotely. The </w:t>
      </w:r>
      <w:r w:rsidR="00EE1297">
        <w:t>v</w:t>
      </w:r>
      <w:r>
        <w:t xml:space="preserve">illage </w:t>
      </w:r>
      <w:r w:rsidR="00EE1297">
        <w:t>h</w:t>
      </w:r>
      <w:r>
        <w:t>all doesn’t currentl</w:t>
      </w:r>
      <w:r w:rsidR="00133734">
        <w:t xml:space="preserve">y have </w:t>
      </w:r>
      <w:r w:rsidR="00F50E6B">
        <w:t>Wi-Fi</w:t>
      </w:r>
      <w:r w:rsidR="00133734">
        <w:t xml:space="preserve"> and this is an addi</w:t>
      </w:r>
      <w:r>
        <w:t>tional cost that needs to be considered. It should however be fairly easy to install an internet connection via BT or Gigaclear</w:t>
      </w:r>
      <w:r w:rsidR="00133734">
        <w:t>.</w:t>
      </w:r>
    </w:p>
    <w:p w:rsidR="00133734" w:rsidRDefault="00133734" w:rsidP="00572935">
      <w:pPr>
        <w:pStyle w:val="NoSpacing"/>
        <w:ind w:left="1276"/>
      </w:pPr>
    </w:p>
    <w:p w:rsidR="00EE1297" w:rsidRDefault="00133734" w:rsidP="00EE1297">
      <w:pPr>
        <w:pStyle w:val="NoSpacing"/>
        <w:ind w:left="1276"/>
      </w:pPr>
      <w:r>
        <w:t>The cost of insulating the ceiling</w:t>
      </w:r>
      <w:r w:rsidR="007D3146">
        <w:t>, lighting and decoration</w:t>
      </w:r>
      <w:bookmarkStart w:id="0" w:name="_GoBack"/>
      <w:bookmarkEnd w:id="0"/>
      <w:r>
        <w:t xml:space="preserve"> has been quoted at £17.5k but Cllr Cohen estimated that it could be done a lot cheaper, possibly for £7k.</w:t>
      </w:r>
      <w:r w:rsidR="00EE1297" w:rsidRPr="00EE1297">
        <w:t xml:space="preserve"> </w:t>
      </w:r>
      <w:r w:rsidR="00EE1297">
        <w:t>We need to obtain a more detailed and realistic quite for the ceiling.</w:t>
      </w:r>
    </w:p>
    <w:p w:rsidR="00133734" w:rsidRDefault="00133734" w:rsidP="00EE1297">
      <w:pPr>
        <w:pStyle w:val="NoSpacing"/>
      </w:pPr>
    </w:p>
    <w:p w:rsidR="00133734" w:rsidRDefault="00133734" w:rsidP="00572935">
      <w:pPr>
        <w:pStyle w:val="NoSpacing"/>
        <w:ind w:left="1276"/>
      </w:pPr>
      <w:r>
        <w:t>There is a possibility of a grant towards the Oil based and Air Source Heat Pump systems from the County Council.</w:t>
      </w:r>
    </w:p>
    <w:p w:rsidR="00133734" w:rsidRDefault="00133734" w:rsidP="00572935">
      <w:pPr>
        <w:pStyle w:val="NoSpacing"/>
        <w:ind w:left="1276"/>
      </w:pPr>
    </w:p>
    <w:p w:rsidR="00B91508" w:rsidRDefault="00133734" w:rsidP="00572935">
      <w:pPr>
        <w:pStyle w:val="NoSpacing"/>
        <w:ind w:left="1276"/>
      </w:pPr>
      <w:r>
        <w:t xml:space="preserve">Cllr Cohen asked the Councillors to state their preferred option based upon what we know already and the general consensus was that the electric panel heaters would be the best option. </w:t>
      </w:r>
    </w:p>
    <w:p w:rsidR="00B91508" w:rsidRDefault="00B91508" w:rsidP="00572935">
      <w:pPr>
        <w:pStyle w:val="NoSpacing"/>
        <w:ind w:left="1276"/>
      </w:pPr>
    </w:p>
    <w:p w:rsidR="00CD58CA" w:rsidRDefault="00133734" w:rsidP="00572935">
      <w:pPr>
        <w:pStyle w:val="NoSpacing"/>
        <w:ind w:left="1276"/>
      </w:pPr>
      <w:r>
        <w:t xml:space="preserve">Cllr Taylor said that Borough Green had recently had this discussion </w:t>
      </w:r>
      <w:r w:rsidR="00B91508">
        <w:t>when building Potters Mead</w:t>
      </w:r>
      <w:r>
        <w:t xml:space="preserve">  </w:t>
      </w:r>
      <w:r w:rsidR="00EE1297">
        <w:t>which has</w:t>
      </w:r>
      <w:r>
        <w:t xml:space="preserve"> Air Source heat</w:t>
      </w:r>
      <w:r w:rsidR="00B91508">
        <w:t>ing, he though</w:t>
      </w:r>
      <w:r>
        <w:t>t</w:t>
      </w:r>
      <w:r w:rsidR="00B91508">
        <w:t xml:space="preserve"> </w:t>
      </w:r>
      <w:r>
        <w:t>t</w:t>
      </w:r>
      <w:r w:rsidR="00B91508">
        <w:t xml:space="preserve">hat it would not be a viable option </w:t>
      </w:r>
      <w:r w:rsidR="00EE1297">
        <w:t xml:space="preserve">here being an old building with poor insulation. </w:t>
      </w:r>
      <w:r w:rsidR="00B91508">
        <w:t xml:space="preserve"> </w:t>
      </w:r>
    </w:p>
    <w:p w:rsidR="00EE1297" w:rsidRDefault="00EE1297" w:rsidP="00572935">
      <w:pPr>
        <w:pStyle w:val="NoSpacing"/>
        <w:ind w:left="1276"/>
      </w:pPr>
    </w:p>
    <w:p w:rsidR="00CD58CA" w:rsidRDefault="00CD58CA" w:rsidP="00572935">
      <w:pPr>
        <w:pStyle w:val="NoSpacing"/>
        <w:ind w:left="1276"/>
      </w:pPr>
      <w:r>
        <w:t xml:space="preserve">Cllr Pettengell reported that he had done some research into getting internet access and that the options were to install a router or a mobile </w:t>
      </w:r>
      <w:r w:rsidR="00F50E6B">
        <w:t>Wi-Fi</w:t>
      </w:r>
      <w:r>
        <w:t xml:space="preserve"> device. With </w:t>
      </w:r>
      <w:r w:rsidR="00F50E6B">
        <w:t>Wi-Fi</w:t>
      </w:r>
      <w:r>
        <w:t xml:space="preserve"> you pay as you go but with a router you would have to commit to approx. </w:t>
      </w:r>
      <w:r w:rsidR="00EE1297">
        <w:t>£</w:t>
      </w:r>
      <w:r>
        <w:t xml:space="preserve">250 per year. BT and Gigaclear are both available but there will be ongoing charges. We could </w:t>
      </w:r>
      <w:r w:rsidR="00EE1297">
        <w:t xml:space="preserve">however </w:t>
      </w:r>
      <w:r>
        <w:t>possibly get some funding via the Transparency Fund.</w:t>
      </w:r>
    </w:p>
    <w:p w:rsidR="00CD58CA" w:rsidRDefault="00CD58CA" w:rsidP="00572935">
      <w:pPr>
        <w:pStyle w:val="NoSpacing"/>
        <w:ind w:left="1276"/>
      </w:pPr>
    </w:p>
    <w:p w:rsidR="00CD58CA" w:rsidRDefault="00CD58CA" w:rsidP="00572935">
      <w:pPr>
        <w:pStyle w:val="NoSpacing"/>
        <w:ind w:left="1276"/>
      </w:pPr>
      <w:r>
        <w:t>Cllr Cohen reported that going forward, hiri</w:t>
      </w:r>
      <w:r w:rsidR="00B47423">
        <w:t>ng of the hall would be via Hele</w:t>
      </w:r>
      <w:r>
        <w:t xml:space="preserve">n </w:t>
      </w:r>
      <w:r w:rsidR="00907B7E">
        <w:t>Leach and a key pad entry system c</w:t>
      </w:r>
      <w:r>
        <w:t xml:space="preserve">ould </w:t>
      </w:r>
      <w:r w:rsidR="00907B7E">
        <w:t>be used to gain access to the hall in place of</w:t>
      </w:r>
      <w:r>
        <w:t xml:space="preserve"> the locks.</w:t>
      </w:r>
    </w:p>
    <w:p w:rsidR="00CD58CA" w:rsidRDefault="00CD58CA" w:rsidP="00572935">
      <w:pPr>
        <w:pStyle w:val="NoSpacing"/>
        <w:ind w:left="1276"/>
      </w:pPr>
    </w:p>
    <w:p w:rsidR="00CD58CA" w:rsidRDefault="00CD58CA" w:rsidP="00572935">
      <w:pPr>
        <w:pStyle w:val="NoSpacing"/>
        <w:ind w:left="1276"/>
      </w:pPr>
      <w:r>
        <w:t xml:space="preserve">The cost for upgrading the electrics in the hall will be approx. £2k. </w:t>
      </w:r>
    </w:p>
    <w:p w:rsidR="00B47423" w:rsidRDefault="00B47423" w:rsidP="00EE1297">
      <w:pPr>
        <w:pStyle w:val="NoSpacing"/>
      </w:pPr>
    </w:p>
    <w:p w:rsidR="00B47423" w:rsidRDefault="00B47423" w:rsidP="00572935">
      <w:pPr>
        <w:pStyle w:val="NoSpacing"/>
        <w:ind w:left="1276"/>
      </w:pPr>
      <w:r>
        <w:t xml:space="preserve">Curtis would like the Parish Council to decide on the </w:t>
      </w:r>
      <w:r w:rsidR="00D00CC1">
        <w:t>best approach to the refurbishment</w:t>
      </w:r>
      <w:r>
        <w:t xml:space="preserve"> as we </w:t>
      </w:r>
      <w:r w:rsidR="00D00CC1">
        <w:t xml:space="preserve">will be making a financial contribution and are able to </w:t>
      </w:r>
      <w:r>
        <w:t>reclaim the VAT, we have established that we are able to do this. The hall is inefficient at the moment and costly to run and we need to make it more appealing for people to hire.</w:t>
      </w:r>
    </w:p>
    <w:p w:rsidR="00B47423" w:rsidRDefault="00B47423" w:rsidP="00572935">
      <w:pPr>
        <w:pStyle w:val="NoSpacing"/>
        <w:ind w:left="1276"/>
      </w:pPr>
    </w:p>
    <w:p w:rsidR="00B47423" w:rsidRPr="00C9064F" w:rsidRDefault="00B47423" w:rsidP="00572935">
      <w:pPr>
        <w:pStyle w:val="NoSpacing"/>
        <w:ind w:left="1276"/>
      </w:pPr>
      <w:r>
        <w:t>Cllr Wallington to check terms of the lease regardin</w:t>
      </w:r>
      <w:r w:rsidR="00D00CC1">
        <w:t>g responsibility for refurbishment</w:t>
      </w:r>
      <w:r>
        <w:t>/repairs.</w:t>
      </w:r>
    </w:p>
    <w:p w:rsidR="00547020" w:rsidRPr="001E04FA" w:rsidRDefault="00547020" w:rsidP="00547020">
      <w:pPr>
        <w:pStyle w:val="NoSpacing"/>
        <w:ind w:left="709"/>
        <w:rPr>
          <w:b/>
        </w:rPr>
      </w:pPr>
    </w:p>
    <w:p w:rsidR="006F70E3" w:rsidRPr="00D00CC1" w:rsidRDefault="006F70E3" w:rsidP="001E04FA">
      <w:pPr>
        <w:pStyle w:val="NoSpacing"/>
        <w:numPr>
          <w:ilvl w:val="0"/>
          <w:numId w:val="38"/>
        </w:numPr>
      </w:pPr>
      <w:r w:rsidRPr="00BE24DF">
        <w:rPr>
          <w:b/>
        </w:rPr>
        <w:t>Communication</w:t>
      </w:r>
      <w:r w:rsidRPr="00C9064F">
        <w:rPr>
          <w:b/>
        </w:rPr>
        <w:t>s</w:t>
      </w:r>
      <w:r w:rsidR="00C9064F">
        <w:rPr>
          <w:b/>
        </w:rPr>
        <w:t xml:space="preserve"> -</w:t>
      </w:r>
      <w:r w:rsidRPr="00BE24DF">
        <w:rPr>
          <w:b/>
        </w:rPr>
        <w:t xml:space="preserve"> </w:t>
      </w:r>
      <w:r w:rsidRPr="00A943B7">
        <w:t xml:space="preserve">Items of information </w:t>
      </w:r>
      <w:r w:rsidR="00047256">
        <w:t>circulated prior to</w:t>
      </w:r>
      <w:r w:rsidRPr="00A943B7">
        <w:t xml:space="preserve"> the meeting</w:t>
      </w:r>
      <w:r w:rsidRPr="00BE24DF">
        <w:rPr>
          <w:b/>
        </w:rPr>
        <w:t>.</w:t>
      </w:r>
      <w:r w:rsidR="00D00CC1">
        <w:rPr>
          <w:b/>
        </w:rPr>
        <w:t xml:space="preserve"> </w:t>
      </w:r>
      <w:r w:rsidR="00D00CC1" w:rsidRPr="00D00CC1">
        <w:t>The Parish Clerk has set up some electronic links to communications and it was agreed that this should be continued.</w:t>
      </w:r>
    </w:p>
    <w:p w:rsidR="00861A31" w:rsidRPr="001D1CF4" w:rsidRDefault="00861A31" w:rsidP="001E04FA">
      <w:pPr>
        <w:pStyle w:val="NoSpacing"/>
        <w:numPr>
          <w:ilvl w:val="0"/>
          <w:numId w:val="38"/>
        </w:numPr>
      </w:pPr>
      <w:r w:rsidRPr="00F93C27">
        <w:rPr>
          <w:b/>
        </w:rPr>
        <w:t>Report from County Councillor</w:t>
      </w:r>
      <w:r w:rsidR="001D1CF4">
        <w:rPr>
          <w:b/>
        </w:rPr>
        <w:t xml:space="preserve"> - </w:t>
      </w:r>
      <w:r w:rsidR="001D1CF4" w:rsidRPr="001D1CF4">
        <w:t>None</w:t>
      </w:r>
    </w:p>
    <w:p w:rsidR="00861A31" w:rsidRPr="00407EB8" w:rsidRDefault="00861A31" w:rsidP="001E04FA">
      <w:pPr>
        <w:pStyle w:val="NoSpacing"/>
        <w:numPr>
          <w:ilvl w:val="0"/>
          <w:numId w:val="38"/>
        </w:numPr>
      </w:pPr>
      <w:r w:rsidRPr="00F93C27">
        <w:rPr>
          <w:b/>
        </w:rPr>
        <w:t xml:space="preserve">Report from </w:t>
      </w:r>
      <w:r w:rsidR="00412855" w:rsidRPr="00F93C27">
        <w:rPr>
          <w:b/>
        </w:rPr>
        <w:t>Borough</w:t>
      </w:r>
      <w:r w:rsidRPr="00F93C27">
        <w:rPr>
          <w:b/>
        </w:rPr>
        <w:t xml:space="preserve"> Councillor</w:t>
      </w:r>
      <w:r w:rsidR="00D00CC1">
        <w:rPr>
          <w:b/>
        </w:rPr>
        <w:t xml:space="preserve"> </w:t>
      </w:r>
      <w:r w:rsidR="00D00CC1" w:rsidRPr="00D00CC1">
        <w:t>– Cllr Taylor reported that the NatWest Branch in Borough Green would be closing in Jun</w:t>
      </w:r>
      <w:r w:rsidR="00D00CC1">
        <w:t xml:space="preserve">e 2017. He has drafted a letter, objecting to the closure, </w:t>
      </w:r>
      <w:r w:rsidR="00D00CC1" w:rsidRPr="00D00CC1">
        <w:t>that will be signed by the Borough Councillors and neighbouring Parish Councils</w:t>
      </w:r>
      <w:r w:rsidR="00D00CC1">
        <w:t xml:space="preserve"> and this was circu</w:t>
      </w:r>
      <w:r w:rsidR="00407EB8">
        <w:t>l</w:t>
      </w:r>
      <w:r w:rsidR="00D00CC1">
        <w:t>ated. Cllr Taylor asked whether Shipbourne would consider signing it too</w:t>
      </w:r>
      <w:r w:rsidR="00407EB8">
        <w:t>. Parish Clerk to circulate the final draft</w:t>
      </w:r>
      <w:r w:rsidR="00EE1297">
        <w:t xml:space="preserve"> once received</w:t>
      </w:r>
      <w:r w:rsidR="00407EB8">
        <w:t xml:space="preserve">. Cllr Cohen suggested that we write our own letter. </w:t>
      </w:r>
      <w:r w:rsidR="00407EB8" w:rsidRPr="00407EB8">
        <w:rPr>
          <w:b/>
        </w:rPr>
        <w:t>Action: Parish Clerk</w:t>
      </w:r>
    </w:p>
    <w:p w:rsidR="00407EB8" w:rsidRPr="00407EB8" w:rsidRDefault="00407EB8" w:rsidP="00407EB8">
      <w:pPr>
        <w:pStyle w:val="NoSpacing"/>
        <w:ind w:left="644"/>
      </w:pPr>
      <w:r w:rsidRPr="00407EB8">
        <w:t>Cllr Taylor also reported that the Planning Rules regarding site meetings had been redrafted so that no-</w:t>
      </w:r>
      <w:r w:rsidR="00EE1297">
        <w:t xml:space="preserve">one, </w:t>
      </w:r>
      <w:r w:rsidRPr="00407EB8">
        <w:t>including representatives from Parish Councils, sho</w:t>
      </w:r>
      <w:r>
        <w:t>uld be allowed to attend site v</w:t>
      </w:r>
      <w:r w:rsidRPr="00407EB8">
        <w:t>i</w:t>
      </w:r>
      <w:r>
        <w:t>si</w:t>
      </w:r>
      <w:r w:rsidR="00EE1297">
        <w:t>ts for Planning E</w:t>
      </w:r>
      <w:r w:rsidRPr="00407EB8">
        <w:t xml:space="preserve">nforcements. This is to stop “undue influence”.  </w:t>
      </w:r>
      <w:r>
        <w:t>Cllr Taylor believes that the change is undemocratic and asked whether the Parish Council wanted to write to TMBC to say so.</w:t>
      </w:r>
      <w:r w:rsidR="007B3312">
        <w:t xml:space="preserve"> No decision was taken.</w:t>
      </w:r>
    </w:p>
    <w:p w:rsidR="00861A31" w:rsidRPr="001D1CF4" w:rsidRDefault="00861A31" w:rsidP="0044678B">
      <w:pPr>
        <w:pStyle w:val="NoSpacing"/>
        <w:numPr>
          <w:ilvl w:val="0"/>
          <w:numId w:val="38"/>
        </w:numPr>
      </w:pPr>
      <w:r w:rsidRPr="00F93C27">
        <w:rPr>
          <w:b/>
        </w:rPr>
        <w:t>Report from PCSO</w:t>
      </w:r>
      <w:r w:rsidR="001D1CF4">
        <w:rPr>
          <w:b/>
        </w:rPr>
        <w:t xml:space="preserve"> </w:t>
      </w:r>
      <w:r w:rsidR="007B3312">
        <w:rPr>
          <w:b/>
        </w:rPr>
        <w:t>–</w:t>
      </w:r>
      <w:r w:rsidR="001D1CF4">
        <w:rPr>
          <w:b/>
        </w:rPr>
        <w:t xml:space="preserve"> </w:t>
      </w:r>
      <w:r w:rsidR="001D1CF4" w:rsidRPr="001D1CF4">
        <w:t>None</w:t>
      </w:r>
      <w:r w:rsidR="007B3312">
        <w:t>. Cllr Tyler asked the Parish Clerk to send him Harry Rayner</w:t>
      </w:r>
      <w:r w:rsidR="0044678B">
        <w:t>’</w:t>
      </w:r>
      <w:r w:rsidR="007B3312">
        <w:t>s number following on from the discussion at the last meeting regarding illegally parked cars.</w:t>
      </w:r>
    </w:p>
    <w:p w:rsidR="00861A31" w:rsidRPr="001D1CF4" w:rsidRDefault="00861A31" w:rsidP="00914259">
      <w:pPr>
        <w:pStyle w:val="NoSpacing"/>
        <w:numPr>
          <w:ilvl w:val="0"/>
          <w:numId w:val="38"/>
        </w:numPr>
      </w:pPr>
      <w:r w:rsidRPr="00F93C27">
        <w:rPr>
          <w:b/>
        </w:rPr>
        <w:lastRenderedPageBreak/>
        <w:t>Chair’s Actions and Correspondence</w:t>
      </w:r>
      <w:r w:rsidR="001D1CF4">
        <w:rPr>
          <w:b/>
        </w:rPr>
        <w:t xml:space="preserve"> - </w:t>
      </w:r>
      <w:r w:rsidR="001D1CF4" w:rsidRPr="001D1CF4">
        <w:t>None</w:t>
      </w:r>
    </w:p>
    <w:p w:rsidR="00047256" w:rsidRPr="0044678B" w:rsidRDefault="00A72294" w:rsidP="00914259">
      <w:pPr>
        <w:pStyle w:val="NoSpacing"/>
        <w:numPr>
          <w:ilvl w:val="0"/>
          <w:numId w:val="38"/>
        </w:numPr>
        <w:rPr>
          <w:b/>
        </w:rPr>
      </w:pPr>
      <w:r>
        <w:rPr>
          <w:b/>
        </w:rPr>
        <w:t>U</w:t>
      </w:r>
      <w:r w:rsidR="0083213E">
        <w:rPr>
          <w:b/>
        </w:rPr>
        <w:t>pdate on Councillor Vacancy</w:t>
      </w:r>
      <w:r w:rsidR="001E04FA">
        <w:rPr>
          <w:b/>
        </w:rPr>
        <w:t xml:space="preserve"> –</w:t>
      </w:r>
      <w:r w:rsidR="00C9064F">
        <w:rPr>
          <w:b/>
        </w:rPr>
        <w:t xml:space="preserve"> </w:t>
      </w:r>
      <w:r w:rsidR="00C9064F" w:rsidRPr="00C9064F">
        <w:t>Deadline for Applicants 5 December 2016</w:t>
      </w:r>
      <w:r w:rsidR="0044678B">
        <w:t xml:space="preserve">. One applicant has come forward and the Parish Clerk was asked to invite her along to the next meeting in January to meet everyone. Parish Clerk to send all relevant information on becoming a Parish Councillor. </w:t>
      </w:r>
      <w:r w:rsidR="0044678B" w:rsidRPr="0044678B">
        <w:rPr>
          <w:b/>
        </w:rPr>
        <w:t>Action: Parish Clerk</w:t>
      </w:r>
    </w:p>
    <w:p w:rsidR="00861A31" w:rsidRPr="00A943B7" w:rsidRDefault="00861A31" w:rsidP="00914259">
      <w:pPr>
        <w:pStyle w:val="NoSpacing"/>
        <w:numPr>
          <w:ilvl w:val="0"/>
          <w:numId w:val="38"/>
        </w:numPr>
      </w:pPr>
      <w:r w:rsidRPr="00A943B7">
        <w:rPr>
          <w:b/>
        </w:rPr>
        <w:t xml:space="preserve">Report from External Bodies </w:t>
      </w:r>
      <w:r w:rsidR="00EE1297">
        <w:t xml:space="preserve"> - None</w:t>
      </w:r>
      <w:r w:rsidRPr="00A943B7">
        <w:t>.</w:t>
      </w:r>
    </w:p>
    <w:p w:rsidR="0000123E" w:rsidRPr="0000123E" w:rsidRDefault="0032291F" w:rsidP="00914259">
      <w:pPr>
        <w:pStyle w:val="NoSpacing"/>
        <w:numPr>
          <w:ilvl w:val="0"/>
          <w:numId w:val="38"/>
        </w:numPr>
      </w:pPr>
      <w:r w:rsidRPr="00F93C27">
        <w:rPr>
          <w:b/>
        </w:rPr>
        <w:t>Finance</w:t>
      </w:r>
    </w:p>
    <w:p w:rsidR="005B04D8" w:rsidRDefault="0000123E" w:rsidP="005B04D8">
      <w:pPr>
        <w:pStyle w:val="NoSpacing"/>
        <w:ind w:left="644"/>
      </w:pPr>
      <w:r w:rsidRPr="0000123E">
        <w:rPr>
          <w:b/>
        </w:rPr>
        <w:t>14.1</w:t>
      </w:r>
      <w:r w:rsidR="00A72294">
        <w:t xml:space="preserve">      </w:t>
      </w:r>
      <w:r w:rsidR="006F70E3" w:rsidRPr="0000123E">
        <w:rPr>
          <w:b/>
        </w:rPr>
        <w:t>Payment of Accounts</w:t>
      </w:r>
      <w:r w:rsidR="006F70E3" w:rsidRPr="0032291F">
        <w:t xml:space="preserve"> – The outstanding accounts w</w:t>
      </w:r>
      <w:r w:rsidR="0044678B">
        <w:t xml:space="preserve">ere </w:t>
      </w:r>
      <w:r w:rsidR="006F70E3" w:rsidRPr="0032291F">
        <w:t>presented for pay</w:t>
      </w:r>
      <w:r w:rsidR="0044678B">
        <w:t>ment</w:t>
      </w:r>
    </w:p>
    <w:p w:rsidR="0044678B" w:rsidRPr="00EE1297" w:rsidRDefault="0044678B" w:rsidP="0044678B">
      <w:pPr>
        <w:rPr>
          <w:rFonts w:ascii="Times New Roman" w:hAnsi="Times New Roman"/>
          <w:sz w:val="22"/>
          <w:szCs w:val="22"/>
        </w:rPr>
      </w:pPr>
      <w:r w:rsidRPr="00EE1297">
        <w:rPr>
          <w:rFonts w:cs="Arial"/>
          <w:sz w:val="22"/>
          <w:szCs w:val="22"/>
        </w:rPr>
        <w:tab/>
      </w:r>
      <w:r w:rsidRPr="00EE1297">
        <w:rPr>
          <w:rFonts w:ascii="Times New Roman" w:hAnsi="Times New Roman"/>
          <w:sz w:val="22"/>
          <w:szCs w:val="22"/>
        </w:rPr>
        <w:t>Business Money Manager Account:</w:t>
      </w:r>
      <w:r w:rsidRPr="00EE1297">
        <w:rPr>
          <w:rFonts w:ascii="Times New Roman" w:hAnsi="Times New Roman"/>
          <w:sz w:val="22"/>
          <w:szCs w:val="22"/>
        </w:rPr>
        <w:tab/>
      </w:r>
      <w:r w:rsidRPr="00EE1297">
        <w:rPr>
          <w:rFonts w:ascii="Times New Roman" w:hAnsi="Times New Roman"/>
          <w:sz w:val="22"/>
          <w:szCs w:val="22"/>
        </w:rPr>
        <w:tab/>
      </w:r>
      <w:r w:rsidRPr="00EE1297">
        <w:rPr>
          <w:rFonts w:ascii="Times New Roman" w:hAnsi="Times New Roman"/>
          <w:sz w:val="22"/>
          <w:szCs w:val="22"/>
        </w:rPr>
        <w:tab/>
        <w:t xml:space="preserve">£  </w:t>
      </w:r>
      <w:r w:rsidRPr="00EE1297">
        <w:rPr>
          <w:rFonts w:ascii="Times New Roman" w:hAnsi="Times New Roman"/>
          <w:sz w:val="22"/>
          <w:szCs w:val="22"/>
        </w:rPr>
        <w:tab/>
        <w:t>22,417.82</w:t>
      </w:r>
      <w:r w:rsidRPr="00EE1297">
        <w:rPr>
          <w:rFonts w:ascii="Times New Roman" w:hAnsi="Times New Roman"/>
          <w:sz w:val="22"/>
          <w:szCs w:val="22"/>
        </w:rPr>
        <w:tab/>
      </w:r>
    </w:p>
    <w:p w:rsidR="0044678B" w:rsidRPr="00EE1297" w:rsidRDefault="0044678B" w:rsidP="0044678B">
      <w:pPr>
        <w:rPr>
          <w:rFonts w:ascii="Times New Roman" w:hAnsi="Times New Roman"/>
          <w:sz w:val="22"/>
          <w:szCs w:val="22"/>
        </w:rPr>
      </w:pPr>
      <w:r w:rsidRPr="00EE1297">
        <w:rPr>
          <w:rFonts w:ascii="Times New Roman" w:hAnsi="Times New Roman"/>
          <w:sz w:val="22"/>
          <w:szCs w:val="22"/>
        </w:rPr>
        <w:tab/>
        <w:t>Community Account:</w:t>
      </w:r>
      <w:r w:rsidRPr="00EE1297">
        <w:rPr>
          <w:rFonts w:ascii="Times New Roman" w:hAnsi="Times New Roman"/>
          <w:sz w:val="22"/>
          <w:szCs w:val="22"/>
        </w:rPr>
        <w:tab/>
      </w:r>
      <w:r w:rsidRPr="00EE1297">
        <w:rPr>
          <w:rFonts w:ascii="Times New Roman" w:hAnsi="Times New Roman"/>
          <w:sz w:val="22"/>
          <w:szCs w:val="22"/>
        </w:rPr>
        <w:tab/>
      </w:r>
      <w:r w:rsidRPr="00EE1297">
        <w:rPr>
          <w:rFonts w:ascii="Times New Roman" w:hAnsi="Times New Roman"/>
          <w:sz w:val="22"/>
          <w:szCs w:val="22"/>
        </w:rPr>
        <w:tab/>
      </w:r>
      <w:r w:rsidRPr="00EE1297">
        <w:rPr>
          <w:rFonts w:ascii="Times New Roman" w:hAnsi="Times New Roman"/>
          <w:sz w:val="22"/>
          <w:szCs w:val="22"/>
        </w:rPr>
        <w:tab/>
      </w:r>
      <w:r w:rsidRPr="00EE1297">
        <w:rPr>
          <w:rFonts w:ascii="Times New Roman" w:hAnsi="Times New Roman"/>
          <w:sz w:val="22"/>
          <w:szCs w:val="22"/>
        </w:rPr>
        <w:tab/>
        <w:t xml:space="preserve">£  </w:t>
      </w:r>
      <w:r w:rsidRPr="00EE1297">
        <w:rPr>
          <w:rFonts w:ascii="Times New Roman" w:hAnsi="Times New Roman"/>
          <w:sz w:val="22"/>
          <w:szCs w:val="22"/>
        </w:rPr>
        <w:tab/>
        <w:t>49.66</w:t>
      </w:r>
    </w:p>
    <w:p w:rsidR="0044678B" w:rsidRPr="00EE1297" w:rsidRDefault="0044678B" w:rsidP="0044678B">
      <w:pPr>
        <w:rPr>
          <w:rFonts w:ascii="Times New Roman" w:hAnsi="Times New Roman"/>
          <w:sz w:val="22"/>
          <w:szCs w:val="22"/>
        </w:rPr>
      </w:pPr>
    </w:p>
    <w:p w:rsidR="0044678B" w:rsidRPr="00B340A9" w:rsidRDefault="0044678B" w:rsidP="0044678B">
      <w:pPr>
        <w:rPr>
          <w:rFonts w:ascii="Calibri" w:hAnsi="Calibri" w:cs="Arial"/>
          <w:sz w:val="22"/>
          <w:szCs w:val="22"/>
        </w:rPr>
      </w:pPr>
    </w:p>
    <w:p w:rsidR="0044678B" w:rsidRPr="00B340A9" w:rsidRDefault="0044678B" w:rsidP="0044678B">
      <w:pPr>
        <w:rPr>
          <w:rFonts w:ascii="Calibri" w:hAnsi="Calibri" w:cs="Arial"/>
          <w:b/>
          <w:i/>
          <w:sz w:val="22"/>
          <w:szCs w:val="22"/>
          <w:u w:val="single"/>
        </w:rPr>
      </w:pPr>
    </w:p>
    <w:tbl>
      <w:tblPr>
        <w:tblW w:w="102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2172"/>
        <w:gridCol w:w="3258"/>
        <w:gridCol w:w="1402"/>
        <w:gridCol w:w="2337"/>
      </w:tblGrid>
      <w:tr w:rsidR="0044678B" w:rsidRPr="00EE1297" w:rsidTr="00EE1297">
        <w:trPr>
          <w:trHeight w:val="438"/>
        </w:trPr>
        <w:tc>
          <w:tcPr>
            <w:tcW w:w="1107"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tabs>
                <w:tab w:val="left" w:pos="1185"/>
              </w:tabs>
              <w:jc w:val="center"/>
              <w:rPr>
                <w:rFonts w:ascii="Times New Roman" w:hAnsi="Times New Roman"/>
                <w:b/>
                <w:sz w:val="22"/>
                <w:szCs w:val="22"/>
              </w:rPr>
            </w:pPr>
            <w:r w:rsidRPr="00EE1297">
              <w:rPr>
                <w:rFonts w:ascii="Times New Roman" w:hAnsi="Times New Roman"/>
                <w:b/>
                <w:sz w:val="22"/>
                <w:szCs w:val="22"/>
              </w:rPr>
              <w:t>DATE</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BENEFICIARY</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DETAILS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CHEQUE NO</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AMOUNT £</w:t>
            </w:r>
          </w:p>
          <w:p w:rsidR="0044678B" w:rsidRPr="00EE1297" w:rsidRDefault="0044678B" w:rsidP="00635093">
            <w:pPr>
              <w:jc w:val="center"/>
              <w:rPr>
                <w:rFonts w:ascii="Times New Roman" w:hAnsi="Times New Roman"/>
                <w:b/>
                <w:sz w:val="22"/>
                <w:szCs w:val="22"/>
              </w:rPr>
            </w:pPr>
          </w:p>
        </w:tc>
      </w:tr>
      <w:tr w:rsidR="0044678B" w:rsidRPr="00AE1748" w:rsidTr="00EE1297">
        <w:trPr>
          <w:trHeight w:val="143"/>
        </w:trPr>
        <w:tc>
          <w:tcPr>
            <w:tcW w:w="1107"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tabs>
                <w:tab w:val="left" w:pos="1185"/>
              </w:tabs>
              <w:jc w:val="center"/>
              <w:rPr>
                <w:rFonts w:ascii="Times New Roman" w:hAnsi="Times New Roman"/>
              </w:rPr>
            </w:pPr>
            <w:r w:rsidRPr="00EE1297">
              <w:rPr>
                <w:rFonts w:ascii="Times New Roman" w:hAnsi="Times New Roman"/>
              </w:rPr>
              <w:t>12.12.16</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Sarah Huseyin</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Clerks Salary Nov 1-30 2016</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100857</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364.57</w:t>
            </w:r>
          </w:p>
        </w:tc>
      </w:tr>
      <w:tr w:rsidR="0044678B" w:rsidRPr="00AE1748" w:rsidTr="00EE1297">
        <w:trPr>
          <w:trHeight w:val="151"/>
        </w:trPr>
        <w:tc>
          <w:tcPr>
            <w:tcW w:w="1107"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tabs>
                <w:tab w:val="left" w:pos="1185"/>
              </w:tabs>
              <w:jc w:val="center"/>
              <w:rPr>
                <w:rFonts w:ascii="Times New Roman" w:hAnsi="Times New Roman"/>
              </w:rPr>
            </w:pPr>
            <w:r w:rsidRPr="00EE1297">
              <w:rPr>
                <w:rFonts w:ascii="Times New Roman" w:hAnsi="Times New Roman"/>
              </w:rPr>
              <w:t>12.12.16</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HMRC</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Clerks Tax Oct 2016</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100858</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79.20</w:t>
            </w:r>
          </w:p>
        </w:tc>
      </w:tr>
      <w:tr w:rsidR="0044678B" w:rsidRPr="00AE1748" w:rsidTr="00EE1297">
        <w:trPr>
          <w:trHeight w:val="143"/>
        </w:trPr>
        <w:tc>
          <w:tcPr>
            <w:tcW w:w="1107"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tabs>
                <w:tab w:val="left" w:pos="1185"/>
              </w:tabs>
              <w:jc w:val="center"/>
              <w:rPr>
                <w:rFonts w:ascii="Times New Roman" w:hAnsi="Times New Roman"/>
              </w:rPr>
            </w:pPr>
            <w:r w:rsidRPr="00EE1297">
              <w:rPr>
                <w:rFonts w:ascii="Times New Roman" w:hAnsi="Times New Roman"/>
              </w:rPr>
              <w:t>12.12.16</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The British Legion</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Donation</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100859</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rPr>
            </w:pPr>
            <w:r w:rsidRPr="00EE1297">
              <w:rPr>
                <w:rFonts w:ascii="Times New Roman" w:hAnsi="Times New Roman"/>
              </w:rPr>
              <w:t>25.00</w:t>
            </w:r>
          </w:p>
        </w:tc>
      </w:tr>
      <w:tr w:rsidR="0044678B" w:rsidRPr="003F200D" w:rsidTr="00EE1297">
        <w:trPr>
          <w:trHeight w:val="294"/>
        </w:trPr>
        <w:tc>
          <w:tcPr>
            <w:tcW w:w="1107" w:type="dxa"/>
          </w:tcPr>
          <w:p w:rsidR="0044678B" w:rsidRPr="00EE1297" w:rsidRDefault="0044678B" w:rsidP="00635093">
            <w:pPr>
              <w:jc w:val="center"/>
              <w:rPr>
                <w:rFonts w:ascii="Times New Roman" w:hAnsi="Times New Roman"/>
              </w:rPr>
            </w:pPr>
            <w:r w:rsidRPr="00EE1297">
              <w:rPr>
                <w:rFonts w:ascii="Times New Roman" w:hAnsi="Times New Roman"/>
              </w:rPr>
              <w:t>12.12.16</w:t>
            </w:r>
          </w:p>
        </w:tc>
        <w:tc>
          <w:tcPr>
            <w:tcW w:w="2172" w:type="dxa"/>
          </w:tcPr>
          <w:p w:rsidR="0044678B" w:rsidRPr="00EE1297" w:rsidRDefault="0044678B" w:rsidP="00635093">
            <w:pPr>
              <w:jc w:val="center"/>
              <w:rPr>
                <w:rFonts w:ascii="Times New Roman" w:hAnsi="Times New Roman"/>
              </w:rPr>
            </w:pPr>
            <w:r w:rsidRPr="00EE1297">
              <w:rPr>
                <w:rFonts w:ascii="Times New Roman" w:hAnsi="Times New Roman"/>
              </w:rPr>
              <w:t>Libby Cohen</w:t>
            </w:r>
          </w:p>
        </w:tc>
        <w:tc>
          <w:tcPr>
            <w:tcW w:w="3258" w:type="dxa"/>
          </w:tcPr>
          <w:p w:rsidR="0044678B" w:rsidRPr="00EE1297" w:rsidRDefault="0044678B" w:rsidP="0044678B">
            <w:pPr>
              <w:jc w:val="center"/>
              <w:rPr>
                <w:rFonts w:ascii="Times New Roman" w:hAnsi="Times New Roman"/>
              </w:rPr>
            </w:pPr>
            <w:r w:rsidRPr="00EE1297">
              <w:rPr>
                <w:rFonts w:ascii="Times New Roman" w:hAnsi="Times New Roman"/>
              </w:rPr>
              <w:t xml:space="preserve">Reimbursement for Gift </w:t>
            </w:r>
          </w:p>
        </w:tc>
        <w:tc>
          <w:tcPr>
            <w:tcW w:w="1402" w:type="dxa"/>
          </w:tcPr>
          <w:p w:rsidR="0044678B" w:rsidRPr="00EE1297" w:rsidRDefault="0044678B" w:rsidP="00635093">
            <w:pPr>
              <w:jc w:val="center"/>
              <w:rPr>
                <w:rFonts w:ascii="Times New Roman" w:hAnsi="Times New Roman"/>
              </w:rPr>
            </w:pPr>
            <w:r w:rsidRPr="00EE1297">
              <w:rPr>
                <w:rFonts w:ascii="Times New Roman" w:hAnsi="Times New Roman"/>
              </w:rPr>
              <w:t>100860</w:t>
            </w:r>
          </w:p>
        </w:tc>
        <w:tc>
          <w:tcPr>
            <w:tcW w:w="2337" w:type="dxa"/>
          </w:tcPr>
          <w:p w:rsidR="0044678B" w:rsidRPr="00EE1297" w:rsidRDefault="0044678B" w:rsidP="00635093">
            <w:pPr>
              <w:jc w:val="center"/>
              <w:rPr>
                <w:rFonts w:ascii="Times New Roman" w:hAnsi="Times New Roman"/>
              </w:rPr>
            </w:pPr>
            <w:r w:rsidRPr="00EE1297">
              <w:rPr>
                <w:rFonts w:ascii="Times New Roman" w:hAnsi="Times New Roman"/>
              </w:rPr>
              <w:t>14.36</w:t>
            </w:r>
          </w:p>
        </w:tc>
      </w:tr>
      <w:tr w:rsidR="0044678B" w:rsidRPr="003F200D" w:rsidTr="00EE1297">
        <w:trPr>
          <w:trHeight w:val="143"/>
        </w:trPr>
        <w:tc>
          <w:tcPr>
            <w:tcW w:w="1107" w:type="dxa"/>
          </w:tcPr>
          <w:p w:rsidR="0044678B" w:rsidRPr="00EE1297" w:rsidRDefault="0044678B" w:rsidP="00635093">
            <w:pPr>
              <w:jc w:val="center"/>
              <w:rPr>
                <w:rFonts w:ascii="Times New Roman" w:hAnsi="Times New Roman"/>
              </w:rPr>
            </w:pPr>
            <w:r w:rsidRPr="00EE1297">
              <w:rPr>
                <w:rFonts w:ascii="Times New Roman" w:hAnsi="Times New Roman"/>
              </w:rPr>
              <w:t>12.12.16</w:t>
            </w:r>
          </w:p>
        </w:tc>
        <w:tc>
          <w:tcPr>
            <w:tcW w:w="2172" w:type="dxa"/>
          </w:tcPr>
          <w:p w:rsidR="0044678B" w:rsidRPr="00EE1297" w:rsidRDefault="0044678B" w:rsidP="00635093">
            <w:pPr>
              <w:jc w:val="center"/>
              <w:rPr>
                <w:rFonts w:ascii="Times New Roman" w:hAnsi="Times New Roman"/>
              </w:rPr>
            </w:pPr>
            <w:r w:rsidRPr="00EE1297">
              <w:rPr>
                <w:rFonts w:ascii="Times New Roman" w:hAnsi="Times New Roman"/>
              </w:rPr>
              <w:t>Shipbourne Village Hall</w:t>
            </w:r>
          </w:p>
        </w:tc>
        <w:tc>
          <w:tcPr>
            <w:tcW w:w="3258" w:type="dxa"/>
          </w:tcPr>
          <w:p w:rsidR="0044678B" w:rsidRPr="00EE1297" w:rsidRDefault="0044678B" w:rsidP="00635093">
            <w:pPr>
              <w:jc w:val="center"/>
              <w:rPr>
                <w:rFonts w:ascii="Times New Roman" w:hAnsi="Times New Roman"/>
              </w:rPr>
            </w:pPr>
            <w:r w:rsidRPr="00EE1297">
              <w:rPr>
                <w:rFonts w:ascii="Times New Roman" w:hAnsi="Times New Roman"/>
              </w:rPr>
              <w:t>Hire of Hall</w:t>
            </w:r>
          </w:p>
        </w:tc>
        <w:tc>
          <w:tcPr>
            <w:tcW w:w="1402" w:type="dxa"/>
          </w:tcPr>
          <w:p w:rsidR="0044678B" w:rsidRPr="00EE1297" w:rsidRDefault="0044678B" w:rsidP="00635093">
            <w:pPr>
              <w:jc w:val="center"/>
              <w:rPr>
                <w:rFonts w:ascii="Times New Roman" w:hAnsi="Times New Roman"/>
              </w:rPr>
            </w:pPr>
            <w:r w:rsidRPr="00EE1297">
              <w:rPr>
                <w:rFonts w:ascii="Times New Roman" w:hAnsi="Times New Roman"/>
              </w:rPr>
              <w:t>100861</w:t>
            </w:r>
          </w:p>
        </w:tc>
        <w:tc>
          <w:tcPr>
            <w:tcW w:w="2337" w:type="dxa"/>
          </w:tcPr>
          <w:p w:rsidR="0044678B" w:rsidRPr="00EE1297" w:rsidRDefault="0044678B" w:rsidP="00635093">
            <w:pPr>
              <w:jc w:val="center"/>
              <w:rPr>
                <w:rFonts w:ascii="Times New Roman" w:hAnsi="Times New Roman"/>
              </w:rPr>
            </w:pPr>
            <w:r w:rsidRPr="00EE1297">
              <w:rPr>
                <w:rFonts w:ascii="Times New Roman" w:hAnsi="Times New Roman"/>
              </w:rPr>
              <w:t>264.00</w:t>
            </w:r>
          </w:p>
        </w:tc>
      </w:tr>
      <w:tr w:rsidR="0044678B" w:rsidRPr="00AE1748" w:rsidTr="00EE1297">
        <w:trPr>
          <w:trHeight w:val="529"/>
        </w:trPr>
        <w:tc>
          <w:tcPr>
            <w:tcW w:w="1107" w:type="dxa"/>
          </w:tcPr>
          <w:p w:rsidR="0044678B" w:rsidRPr="00EE1297" w:rsidRDefault="0044678B" w:rsidP="00635093">
            <w:pPr>
              <w:jc w:val="center"/>
              <w:rPr>
                <w:rFonts w:ascii="Times New Roman" w:hAnsi="Times New Roman"/>
                <w:b/>
              </w:rPr>
            </w:pPr>
          </w:p>
          <w:p w:rsidR="0044678B" w:rsidRPr="00EE1297" w:rsidRDefault="0044678B" w:rsidP="00635093">
            <w:pPr>
              <w:jc w:val="center"/>
              <w:rPr>
                <w:rFonts w:ascii="Times New Roman" w:hAnsi="Times New Roman"/>
                <w:b/>
              </w:rPr>
            </w:pPr>
            <w:r w:rsidRPr="00EE1297">
              <w:rPr>
                <w:rFonts w:ascii="Times New Roman" w:hAnsi="Times New Roman"/>
                <w:b/>
              </w:rPr>
              <w:t>TOTAL</w:t>
            </w:r>
          </w:p>
          <w:p w:rsidR="0044678B" w:rsidRPr="00EE1297" w:rsidRDefault="0044678B" w:rsidP="00635093">
            <w:pPr>
              <w:jc w:val="center"/>
              <w:rPr>
                <w:rFonts w:ascii="Times New Roman" w:hAnsi="Times New Roman"/>
                <w:b/>
              </w:rPr>
            </w:pPr>
          </w:p>
        </w:tc>
        <w:tc>
          <w:tcPr>
            <w:tcW w:w="2172" w:type="dxa"/>
          </w:tcPr>
          <w:p w:rsidR="0044678B" w:rsidRPr="00EE1297" w:rsidRDefault="0044678B" w:rsidP="00635093">
            <w:pPr>
              <w:jc w:val="center"/>
              <w:rPr>
                <w:rFonts w:ascii="Times New Roman" w:hAnsi="Times New Roman"/>
              </w:rPr>
            </w:pPr>
          </w:p>
          <w:p w:rsidR="0044678B" w:rsidRPr="00EE1297" w:rsidRDefault="0044678B" w:rsidP="00635093">
            <w:pPr>
              <w:jc w:val="center"/>
              <w:rPr>
                <w:rFonts w:ascii="Times New Roman" w:hAnsi="Times New Roman"/>
              </w:rPr>
            </w:pPr>
          </w:p>
        </w:tc>
        <w:tc>
          <w:tcPr>
            <w:tcW w:w="3258" w:type="dxa"/>
          </w:tcPr>
          <w:p w:rsidR="0044678B" w:rsidRPr="00EE1297" w:rsidRDefault="0044678B" w:rsidP="00635093">
            <w:pPr>
              <w:jc w:val="center"/>
              <w:rPr>
                <w:rFonts w:ascii="Times New Roman" w:hAnsi="Times New Roman"/>
              </w:rPr>
            </w:pPr>
          </w:p>
        </w:tc>
        <w:tc>
          <w:tcPr>
            <w:tcW w:w="1402" w:type="dxa"/>
          </w:tcPr>
          <w:p w:rsidR="0044678B" w:rsidRPr="00EE1297" w:rsidRDefault="0044678B" w:rsidP="00635093">
            <w:pPr>
              <w:jc w:val="center"/>
              <w:rPr>
                <w:rFonts w:ascii="Times New Roman" w:hAnsi="Times New Roman"/>
              </w:rPr>
            </w:pPr>
          </w:p>
        </w:tc>
        <w:tc>
          <w:tcPr>
            <w:tcW w:w="2337" w:type="dxa"/>
          </w:tcPr>
          <w:p w:rsidR="0044678B" w:rsidRPr="00EE1297" w:rsidRDefault="0044678B" w:rsidP="00635093">
            <w:pPr>
              <w:jc w:val="center"/>
              <w:rPr>
                <w:rFonts w:ascii="Times New Roman" w:hAnsi="Times New Roman"/>
                <w:b/>
              </w:rPr>
            </w:pPr>
          </w:p>
          <w:p w:rsidR="0044678B" w:rsidRPr="00EE1297" w:rsidRDefault="0044678B" w:rsidP="00635093">
            <w:pPr>
              <w:jc w:val="center"/>
              <w:rPr>
                <w:rFonts w:ascii="Times New Roman" w:hAnsi="Times New Roman"/>
                <w:b/>
              </w:rPr>
            </w:pPr>
            <w:r w:rsidRPr="00EE1297">
              <w:rPr>
                <w:rFonts w:ascii="Times New Roman" w:hAnsi="Times New Roman"/>
                <w:b/>
              </w:rPr>
              <w:t>747.13</w:t>
            </w:r>
          </w:p>
        </w:tc>
      </w:tr>
    </w:tbl>
    <w:p w:rsidR="0044678B" w:rsidRPr="00B340A9" w:rsidRDefault="0044678B" w:rsidP="0044678B">
      <w:pPr>
        <w:rPr>
          <w:rFonts w:ascii="Calibri" w:hAnsi="Calibri" w:cs="Arial"/>
          <w:b/>
          <w:i/>
          <w:sz w:val="22"/>
          <w:szCs w:val="22"/>
          <w:u w:val="single"/>
        </w:rPr>
      </w:pPr>
    </w:p>
    <w:p w:rsidR="0044678B" w:rsidRPr="00B340A9" w:rsidRDefault="0044678B" w:rsidP="0044678B">
      <w:pPr>
        <w:rPr>
          <w:rFonts w:ascii="Calibri" w:hAnsi="Calibri" w:cs="Arial"/>
          <w:b/>
          <w:i/>
          <w:sz w:val="22"/>
          <w:szCs w:val="22"/>
          <w:u w:val="single"/>
        </w:rPr>
      </w:pPr>
    </w:p>
    <w:p w:rsidR="0044678B" w:rsidRPr="00EE1297" w:rsidRDefault="0044678B" w:rsidP="0044678B">
      <w:pPr>
        <w:rPr>
          <w:rFonts w:ascii="Times New Roman" w:hAnsi="Times New Roman"/>
          <w:b/>
          <w:i/>
          <w:sz w:val="22"/>
          <w:szCs w:val="22"/>
          <w:u w:val="single"/>
        </w:rPr>
      </w:pPr>
      <w:r w:rsidRPr="00EE1297">
        <w:rPr>
          <w:rFonts w:ascii="Times New Roman" w:hAnsi="Times New Roman"/>
          <w:b/>
          <w:i/>
          <w:sz w:val="22"/>
          <w:szCs w:val="22"/>
          <w:u w:val="single"/>
        </w:rPr>
        <w:t>List of Receipts into Business Money Manager Account</w:t>
      </w:r>
    </w:p>
    <w:p w:rsidR="0044678B" w:rsidRPr="00EE1297" w:rsidRDefault="0044678B" w:rsidP="0044678B">
      <w:pPr>
        <w:rPr>
          <w:rFonts w:ascii="Times New Roman" w:hAnsi="Times New Roma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59"/>
        <w:gridCol w:w="3260"/>
        <w:gridCol w:w="1276"/>
        <w:gridCol w:w="2410"/>
      </w:tblGrid>
      <w:tr w:rsidR="0044678B" w:rsidRPr="00EE1297" w:rsidTr="0044678B">
        <w:tc>
          <w:tcPr>
            <w:tcW w:w="1260"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tabs>
                <w:tab w:val="left" w:pos="1185"/>
              </w:tabs>
              <w:jc w:val="center"/>
              <w:rPr>
                <w:rFonts w:ascii="Times New Roman" w:hAnsi="Times New Roman"/>
                <w:b/>
                <w:sz w:val="22"/>
                <w:szCs w:val="22"/>
              </w:rPr>
            </w:pPr>
            <w:r w:rsidRPr="00EE1297">
              <w:rPr>
                <w:rFonts w:ascii="Times New Roman" w:hAnsi="Times New Roman"/>
                <w:b/>
                <w:sz w:val="22"/>
                <w:szCs w:val="22"/>
              </w:rPr>
              <w:t>DATE</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FROM</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DETAILS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 xml:space="preserve">RECEIPT </w:t>
            </w:r>
          </w:p>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No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AMOUNT</w:t>
            </w:r>
          </w:p>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w:t>
            </w:r>
          </w:p>
        </w:tc>
      </w:tr>
      <w:tr w:rsidR="0044678B" w:rsidRPr="00EE1297" w:rsidTr="0044678B">
        <w:tc>
          <w:tcPr>
            <w:tcW w:w="1260"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rPr>
                <w:rFonts w:ascii="Times New Roman" w:hAnsi="Times New Roman"/>
                <w:sz w:val="22"/>
                <w:szCs w:val="22"/>
              </w:rPr>
            </w:pPr>
            <w:r w:rsidRPr="00EE1297">
              <w:rPr>
                <w:rFonts w:ascii="Times New Roman" w:hAnsi="Times New Roman"/>
                <w:sz w:val="22"/>
                <w:szCs w:val="22"/>
              </w:rPr>
              <w:t>10/11/16</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rPr>
                <w:rFonts w:ascii="Times New Roman" w:hAnsi="Times New Roman"/>
                <w:sz w:val="22"/>
                <w:szCs w:val="22"/>
              </w:rPr>
            </w:pPr>
            <w:r w:rsidRPr="00EE1297">
              <w:rPr>
                <w:rFonts w:ascii="Times New Roman" w:hAnsi="Times New Roman"/>
                <w:sz w:val="22"/>
                <w:szCs w:val="22"/>
              </w:rPr>
              <w:t>TMBC</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rPr>
                <w:rFonts w:ascii="Times New Roman" w:hAnsi="Times New Roman"/>
                <w:sz w:val="22"/>
                <w:szCs w:val="22"/>
              </w:rPr>
            </w:pPr>
            <w:r w:rsidRPr="00EE1297">
              <w:rPr>
                <w:rFonts w:ascii="Times New Roman" w:hAnsi="Times New Roman"/>
                <w:sz w:val="22"/>
                <w:szCs w:val="22"/>
              </w:rPr>
              <w:t>PC FAPC 2</w:t>
            </w:r>
            <w:r w:rsidRPr="00EE1297">
              <w:rPr>
                <w:rFonts w:ascii="Times New Roman" w:hAnsi="Times New Roman"/>
                <w:sz w:val="22"/>
                <w:szCs w:val="22"/>
                <w:vertAlign w:val="superscript"/>
              </w:rPr>
              <w:t>nd</w:t>
            </w:r>
            <w:r w:rsidRPr="00EE1297">
              <w:rPr>
                <w:rFonts w:ascii="Times New Roman" w:hAnsi="Times New Roman"/>
                <w:sz w:val="22"/>
                <w:szCs w:val="22"/>
              </w:rPr>
              <w:t xml:space="preserve"> Installment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sz w:val="22"/>
                <w:szCs w:val="22"/>
              </w:rPr>
            </w:pPr>
            <w:r w:rsidRPr="00EE1297">
              <w:rPr>
                <w:rFonts w:ascii="Times New Roman" w:hAnsi="Times New Roman"/>
                <w:sz w:val="22"/>
                <w:szCs w:val="22"/>
              </w:rPr>
              <w:t>1854.00</w:t>
            </w:r>
          </w:p>
        </w:tc>
      </w:tr>
      <w:tr w:rsidR="0044678B" w:rsidRPr="00EE1297" w:rsidTr="0044678B">
        <w:tc>
          <w:tcPr>
            <w:tcW w:w="1260"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rPr>
                <w:rFonts w:ascii="Times New Roman" w:hAnsi="Times New Roman"/>
                <w:b/>
                <w:sz w:val="22"/>
                <w:szCs w:val="22"/>
              </w:rPr>
            </w:pPr>
          </w:p>
          <w:p w:rsidR="0044678B" w:rsidRPr="00EE1297" w:rsidRDefault="0044678B" w:rsidP="00635093">
            <w:pPr>
              <w:rPr>
                <w:rFonts w:ascii="Times New Roman" w:hAnsi="Times New Roman"/>
                <w:b/>
                <w:sz w:val="22"/>
                <w:szCs w:val="22"/>
              </w:rPr>
            </w:pPr>
            <w:r w:rsidRPr="00EE1297">
              <w:rPr>
                <w:rFonts w:ascii="Times New Roman" w:hAnsi="Times New Roman"/>
                <w:b/>
                <w:sz w:val="22"/>
                <w:szCs w:val="22"/>
              </w:rPr>
              <w:t>TOTAL</w:t>
            </w:r>
          </w:p>
          <w:p w:rsidR="0044678B" w:rsidRPr="00EE1297" w:rsidRDefault="0044678B" w:rsidP="00635093">
            <w:pPr>
              <w:rPr>
                <w:rFonts w:ascii="Times New Roman" w:hAnsi="Times New Roman"/>
                <w:sz w:val="22"/>
                <w:szCs w:val="22"/>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rPr>
                <w:rFonts w:ascii="Times New Roman" w:hAnsi="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78B" w:rsidRPr="00EE1297" w:rsidRDefault="0044678B" w:rsidP="00635093">
            <w:pPr>
              <w:rPr>
                <w:rFonts w:ascii="Times New Roman" w:hAnsi="Times New Roman"/>
                <w:b/>
                <w:sz w:val="22"/>
                <w:szCs w:val="22"/>
              </w:rPr>
            </w:pPr>
          </w:p>
          <w:p w:rsidR="0044678B" w:rsidRPr="00EE1297" w:rsidRDefault="0044678B" w:rsidP="00635093">
            <w:pPr>
              <w:jc w:val="center"/>
              <w:rPr>
                <w:rFonts w:ascii="Times New Roman" w:hAnsi="Times New Roman"/>
                <w:b/>
                <w:sz w:val="22"/>
                <w:szCs w:val="22"/>
              </w:rPr>
            </w:pPr>
            <w:r w:rsidRPr="00EE1297">
              <w:rPr>
                <w:rFonts w:ascii="Times New Roman" w:hAnsi="Times New Roman"/>
                <w:b/>
                <w:sz w:val="22"/>
                <w:szCs w:val="22"/>
              </w:rPr>
              <w:t>1854.00</w:t>
            </w:r>
          </w:p>
        </w:tc>
      </w:tr>
    </w:tbl>
    <w:p w:rsidR="0044678B" w:rsidRPr="00EE1297" w:rsidRDefault="0044678B" w:rsidP="0044678B">
      <w:pPr>
        <w:rPr>
          <w:rFonts w:ascii="Times New Roman" w:hAnsi="Times New Roman"/>
          <w:b/>
          <w:i/>
          <w:sz w:val="22"/>
          <w:szCs w:val="22"/>
          <w:u w:val="single"/>
        </w:rPr>
      </w:pPr>
    </w:p>
    <w:p w:rsidR="0044678B" w:rsidRPr="00EE1297" w:rsidRDefault="0044678B" w:rsidP="0044678B">
      <w:pPr>
        <w:rPr>
          <w:rFonts w:ascii="Times New Roman" w:hAnsi="Times New Roman"/>
          <w:b/>
        </w:rPr>
      </w:pPr>
      <w:r w:rsidRPr="00EE1297">
        <w:rPr>
          <w:rFonts w:ascii="Times New Roman" w:hAnsi="Times New Roman"/>
          <w:b/>
        </w:rPr>
        <w:t>There were no payments made from or receipts into the Community Account</w:t>
      </w:r>
    </w:p>
    <w:p w:rsidR="0044678B" w:rsidRPr="00EE1297" w:rsidRDefault="0044678B" w:rsidP="005B04D8">
      <w:pPr>
        <w:pStyle w:val="NoSpacing"/>
        <w:ind w:left="644"/>
      </w:pPr>
    </w:p>
    <w:p w:rsidR="006F70E3" w:rsidRDefault="0000123E" w:rsidP="004256F7">
      <w:pPr>
        <w:pStyle w:val="NoSpacing"/>
        <w:ind w:left="1364" w:hanging="720"/>
      </w:pPr>
      <w:r w:rsidRPr="0000123E">
        <w:rPr>
          <w:b/>
        </w:rPr>
        <w:t>14.2</w:t>
      </w:r>
      <w:r w:rsidR="004256F7">
        <w:tab/>
      </w:r>
      <w:r w:rsidRPr="0000123E">
        <w:rPr>
          <w:b/>
        </w:rPr>
        <w:t>Internal Audit Recommendations</w:t>
      </w:r>
      <w:r w:rsidR="006F70E3" w:rsidRPr="0032291F">
        <w:t>.</w:t>
      </w:r>
      <w:r w:rsidR="00627291">
        <w:t xml:space="preserve"> </w:t>
      </w:r>
    </w:p>
    <w:p w:rsidR="004256F7" w:rsidRPr="006A49B9" w:rsidRDefault="004256F7" w:rsidP="004256F7">
      <w:pPr>
        <w:pStyle w:val="NoSpacing"/>
        <w:ind w:left="1364"/>
        <w:rPr>
          <w:b/>
        </w:rPr>
      </w:pPr>
      <w:r w:rsidRPr="006A49B9">
        <w:rPr>
          <w:b/>
        </w:rPr>
        <w:t>14.2.1</w:t>
      </w:r>
      <w:r w:rsidRPr="006A49B9">
        <w:rPr>
          <w:b/>
        </w:rPr>
        <w:tab/>
        <w:t>Internal Control Objectives – Risk Assessment</w:t>
      </w:r>
    </w:p>
    <w:p w:rsidR="004256F7" w:rsidRPr="006A49B9" w:rsidRDefault="00C9064F" w:rsidP="004256F7">
      <w:pPr>
        <w:pStyle w:val="NoSpacing"/>
        <w:ind w:left="1364"/>
        <w:rPr>
          <w:b/>
        </w:rPr>
      </w:pPr>
      <w:r>
        <w:rPr>
          <w:b/>
        </w:rPr>
        <w:t xml:space="preserve">14.2.2    </w:t>
      </w:r>
      <w:r w:rsidR="004256F7" w:rsidRPr="006A49B9">
        <w:rPr>
          <w:b/>
        </w:rPr>
        <w:t>Annual Review of Internal Financial Controls</w:t>
      </w:r>
    </w:p>
    <w:p w:rsidR="004256F7" w:rsidRDefault="00164C4D" w:rsidP="00914259">
      <w:pPr>
        <w:pStyle w:val="NoSpacing"/>
        <w:numPr>
          <w:ilvl w:val="2"/>
          <w:numId w:val="41"/>
        </w:numPr>
        <w:rPr>
          <w:b/>
        </w:rPr>
      </w:pPr>
      <w:r>
        <w:rPr>
          <w:b/>
        </w:rPr>
        <w:t xml:space="preserve"> </w:t>
      </w:r>
      <w:r w:rsidR="000E6297">
        <w:rPr>
          <w:b/>
        </w:rPr>
        <w:t>Review of Asset Register</w:t>
      </w:r>
    </w:p>
    <w:p w:rsidR="002778B6" w:rsidRPr="003443C2" w:rsidRDefault="002778B6" w:rsidP="002778B6">
      <w:pPr>
        <w:pStyle w:val="NoSpacing"/>
        <w:ind w:left="1364"/>
      </w:pPr>
      <w:r w:rsidRPr="003443C2">
        <w:t xml:space="preserve">The Parish Clerk was asked to update and </w:t>
      </w:r>
      <w:r w:rsidR="003443C2" w:rsidRPr="003443C2">
        <w:t xml:space="preserve">prepare a </w:t>
      </w:r>
      <w:r w:rsidRPr="003443C2">
        <w:t xml:space="preserve">draft the above </w:t>
      </w:r>
      <w:r w:rsidR="003443C2">
        <w:t xml:space="preserve">3 </w:t>
      </w:r>
      <w:r w:rsidRPr="003443C2">
        <w:t>documents</w:t>
      </w:r>
      <w:r w:rsidR="003443C2" w:rsidRPr="003443C2">
        <w:t>.</w:t>
      </w:r>
    </w:p>
    <w:p w:rsidR="005B04D8" w:rsidRDefault="005B04D8" w:rsidP="00914259">
      <w:pPr>
        <w:pStyle w:val="NoSpacing"/>
        <w:numPr>
          <w:ilvl w:val="2"/>
          <w:numId w:val="41"/>
        </w:numPr>
        <w:rPr>
          <w:b/>
        </w:rPr>
      </w:pPr>
      <w:r>
        <w:rPr>
          <w:b/>
        </w:rPr>
        <w:t>Signing of Bank Mandates received from HSBC</w:t>
      </w:r>
      <w:r w:rsidR="003443C2">
        <w:rPr>
          <w:b/>
        </w:rPr>
        <w:t xml:space="preserve"> – </w:t>
      </w:r>
      <w:r w:rsidR="003443C2" w:rsidRPr="003443C2">
        <w:t>The mandates were duly signed</w:t>
      </w:r>
      <w:r w:rsidR="00433A49">
        <w:t>.</w:t>
      </w:r>
    </w:p>
    <w:p w:rsidR="00C9064F" w:rsidRDefault="00C9064F" w:rsidP="00914259">
      <w:pPr>
        <w:pStyle w:val="NoSpacing"/>
        <w:numPr>
          <w:ilvl w:val="2"/>
          <w:numId w:val="41"/>
        </w:numPr>
        <w:rPr>
          <w:b/>
        </w:rPr>
      </w:pPr>
      <w:r>
        <w:rPr>
          <w:b/>
        </w:rPr>
        <w:t>Request from HMRC to do electronic banking</w:t>
      </w:r>
      <w:r w:rsidR="003443C2">
        <w:rPr>
          <w:b/>
        </w:rPr>
        <w:t xml:space="preserve"> – </w:t>
      </w:r>
      <w:r w:rsidR="003443C2" w:rsidRPr="003443C2">
        <w:t>It was agreed that this should stay on the Agenda as with closure of the local bank and increasing requests for electronic banking we may have to update the Standing Orders</w:t>
      </w:r>
      <w:r w:rsidR="003443C2">
        <w:rPr>
          <w:b/>
        </w:rPr>
        <w:t>.</w:t>
      </w:r>
    </w:p>
    <w:p w:rsidR="000E6297" w:rsidRPr="003443C2" w:rsidRDefault="000E6297" w:rsidP="000E6297">
      <w:pPr>
        <w:pStyle w:val="NoSpacing"/>
        <w:numPr>
          <w:ilvl w:val="1"/>
          <w:numId w:val="41"/>
        </w:numPr>
      </w:pPr>
      <w:r>
        <w:rPr>
          <w:b/>
        </w:rPr>
        <w:t>Funding Arrangements with TMBC</w:t>
      </w:r>
      <w:r w:rsidR="003443C2">
        <w:rPr>
          <w:b/>
        </w:rPr>
        <w:t xml:space="preserve"> – </w:t>
      </w:r>
      <w:r w:rsidR="003443C2" w:rsidRPr="003443C2">
        <w:t>Parish Clerk to put together figures for expenditure to date and predicted expenditure December to March  as starting point for the draft budget. Expenses next year will include a new noticeboard, village hall refurbishment and a new speed camera</w:t>
      </w:r>
      <w:r w:rsidR="003443C2">
        <w:t xml:space="preserve"> as well as routine expenditure. This will be discussed further at the January meeting in time for the deadline of 27 January 2017. </w:t>
      </w:r>
      <w:r w:rsidR="003443C2" w:rsidRPr="003443C2">
        <w:rPr>
          <w:b/>
        </w:rPr>
        <w:t>Action</w:t>
      </w:r>
      <w:r w:rsidR="003443C2">
        <w:rPr>
          <w:b/>
        </w:rPr>
        <w:t>:</w:t>
      </w:r>
      <w:r w:rsidR="003443C2" w:rsidRPr="003443C2">
        <w:rPr>
          <w:b/>
        </w:rPr>
        <w:t xml:space="preserve"> Parish Clerk.</w:t>
      </w:r>
    </w:p>
    <w:p w:rsidR="0000123E" w:rsidRPr="0000123E" w:rsidRDefault="0000123E" w:rsidP="00914259">
      <w:pPr>
        <w:pStyle w:val="NoSpacing"/>
        <w:numPr>
          <w:ilvl w:val="0"/>
          <w:numId w:val="41"/>
        </w:numPr>
        <w:ind w:hanging="316"/>
        <w:rPr>
          <w:rFonts w:cs="Arial"/>
          <w:b/>
          <w:snapToGrid w:val="0"/>
          <w:lang w:val="en-US"/>
        </w:rPr>
      </w:pPr>
      <w:r>
        <w:rPr>
          <w:b/>
        </w:rPr>
        <w:t>Personnel</w:t>
      </w:r>
    </w:p>
    <w:p w:rsidR="0000123E" w:rsidRPr="00C9064F" w:rsidRDefault="0000123E" w:rsidP="0000123E">
      <w:pPr>
        <w:pStyle w:val="NoSpacing"/>
        <w:ind w:left="644"/>
        <w:rPr>
          <w:rFonts w:cs="Arial"/>
          <w:snapToGrid w:val="0"/>
          <w:lang w:val="en-US"/>
        </w:rPr>
      </w:pPr>
      <w:r>
        <w:rPr>
          <w:b/>
        </w:rPr>
        <w:t>15.1</w:t>
      </w:r>
      <w:r>
        <w:tab/>
      </w:r>
      <w:r w:rsidR="00A72294">
        <w:rPr>
          <w:rFonts w:cs="Arial"/>
          <w:b/>
          <w:snapToGrid w:val="0"/>
          <w:lang w:val="en-US"/>
        </w:rPr>
        <w:t>N</w:t>
      </w:r>
      <w:r>
        <w:rPr>
          <w:rFonts w:cs="Arial"/>
          <w:b/>
          <w:snapToGrid w:val="0"/>
          <w:lang w:val="en-US"/>
        </w:rPr>
        <w:t xml:space="preserve">ew Parish </w:t>
      </w:r>
      <w:r w:rsidRPr="00F93C27">
        <w:rPr>
          <w:rFonts w:cs="Arial"/>
          <w:b/>
          <w:snapToGrid w:val="0"/>
          <w:lang w:val="en-US"/>
        </w:rPr>
        <w:t>Clerk</w:t>
      </w:r>
      <w:r w:rsidR="00C9064F">
        <w:rPr>
          <w:rFonts w:cs="Arial"/>
          <w:b/>
          <w:snapToGrid w:val="0"/>
          <w:lang w:val="en-US"/>
        </w:rPr>
        <w:t xml:space="preserve"> – </w:t>
      </w:r>
      <w:r w:rsidR="00C9064F" w:rsidRPr="00C9064F">
        <w:rPr>
          <w:rFonts w:cs="Arial"/>
          <w:snapToGrid w:val="0"/>
          <w:lang w:val="en-US"/>
        </w:rPr>
        <w:t>Timesheet Report</w:t>
      </w:r>
      <w:r w:rsidR="003443C2">
        <w:rPr>
          <w:rFonts w:cs="Arial"/>
          <w:snapToGrid w:val="0"/>
          <w:lang w:val="en-US"/>
        </w:rPr>
        <w:t xml:space="preserve">. The Clerk has done 44 hours in November. The Clerk was asked to circulate the hours report with meeting papers in future. </w:t>
      </w:r>
    </w:p>
    <w:p w:rsidR="00C9064F" w:rsidRPr="00F93C27" w:rsidRDefault="00C9064F" w:rsidP="0000123E">
      <w:pPr>
        <w:pStyle w:val="NoSpacing"/>
        <w:ind w:left="644"/>
        <w:rPr>
          <w:rFonts w:cs="Arial"/>
          <w:b/>
          <w:snapToGrid w:val="0"/>
          <w:lang w:val="en-US"/>
        </w:rPr>
      </w:pPr>
    </w:p>
    <w:p w:rsidR="0000123E" w:rsidRPr="00914259" w:rsidRDefault="00C9064F" w:rsidP="00C9064F">
      <w:pPr>
        <w:pStyle w:val="NoSpacing"/>
        <w:rPr>
          <w:b/>
        </w:rPr>
      </w:pPr>
      <w:r>
        <w:rPr>
          <w:b/>
        </w:rPr>
        <w:lastRenderedPageBreak/>
        <w:t xml:space="preserve">        16</w:t>
      </w:r>
      <w:r w:rsidR="0000123E">
        <w:rPr>
          <w:b/>
        </w:rPr>
        <w:tab/>
      </w:r>
      <w:r w:rsidR="006F70E3" w:rsidRPr="00914259">
        <w:rPr>
          <w:b/>
        </w:rPr>
        <w:t>Planning</w:t>
      </w:r>
      <w:r w:rsidR="00547020">
        <w:rPr>
          <w:b/>
        </w:rPr>
        <w:t xml:space="preserve"> Matters </w:t>
      </w:r>
    </w:p>
    <w:p w:rsidR="00945E95" w:rsidRDefault="009E5600" w:rsidP="00D66F9D">
      <w:pPr>
        <w:pStyle w:val="NoSpacing"/>
        <w:ind w:left="284" w:firstLine="360"/>
        <w:rPr>
          <w:i/>
        </w:rPr>
      </w:pPr>
      <w:r>
        <w:rPr>
          <w:b/>
        </w:rPr>
        <w:t>16.1</w:t>
      </w:r>
      <w:r>
        <w:rPr>
          <w:b/>
        </w:rPr>
        <w:tab/>
      </w:r>
      <w:r w:rsidR="006F70E3" w:rsidRPr="0000123E">
        <w:rPr>
          <w:b/>
        </w:rPr>
        <w:t xml:space="preserve">To </w:t>
      </w:r>
      <w:r w:rsidR="00523F6F" w:rsidRPr="0000123E">
        <w:rPr>
          <w:b/>
        </w:rPr>
        <w:t>consider application</w:t>
      </w:r>
      <w:r w:rsidR="0000123E" w:rsidRPr="0000123E">
        <w:rPr>
          <w:b/>
        </w:rPr>
        <w:t>s:</w:t>
      </w:r>
      <w:r w:rsidR="00D66F9D">
        <w:rPr>
          <w:b/>
        </w:rPr>
        <w:t xml:space="preserve"> </w:t>
      </w:r>
    </w:p>
    <w:p w:rsidR="00356170" w:rsidRDefault="00356170" w:rsidP="00356170">
      <w:pPr>
        <w:pStyle w:val="NoSpacing"/>
        <w:ind w:left="644"/>
      </w:pPr>
      <w:r w:rsidRPr="00356170">
        <w:rPr>
          <w:b/>
        </w:rPr>
        <w:t>TM/16/03496/FL</w:t>
      </w:r>
      <w:r>
        <w:t xml:space="preserve"> Tinley Lodge, Hildenborough Road, Shipbourne, Tonbridge, Kent, TN11 9QB. Construction of outbuilding to be used as a gym. Applicant: Mr Jason Walker c/o SIPS Garden Room, Unit 14 Woodway Farm, Long Crendon, HP18 9EP.</w:t>
      </w:r>
      <w:r w:rsidR="003443C2">
        <w:t xml:space="preserve"> “We object to the siting of the gym as it is visible from the footpaths and has a detrimental impact on the landscape and we object to the external lighting. The Par</w:t>
      </w:r>
      <w:r w:rsidR="002A67BE">
        <w:t>ish Council would find i</w:t>
      </w:r>
      <w:r w:rsidR="003443C2">
        <w:t>t more acceptable if the gym were sited closer to the main house where it wou</w:t>
      </w:r>
      <w:r w:rsidR="002A67BE">
        <w:t>l</w:t>
      </w:r>
      <w:r w:rsidR="003443C2">
        <w:t>d have less impact on the wider landsca</w:t>
      </w:r>
      <w:r w:rsidR="002A67BE">
        <w:t>pe and could be screened by exis</w:t>
      </w:r>
      <w:r w:rsidR="003443C2">
        <w:t>ting fruit trees. In addition, external lighting would be required which should be on timed switches and downward facing in line with light pollution policies.”</w:t>
      </w:r>
    </w:p>
    <w:p w:rsidR="004F66B2" w:rsidRDefault="004F66B2" w:rsidP="00356170">
      <w:pPr>
        <w:pStyle w:val="NoSpacing"/>
        <w:ind w:left="644"/>
      </w:pPr>
    </w:p>
    <w:p w:rsidR="004F66B2" w:rsidRPr="004F66B2" w:rsidRDefault="004F66B2" w:rsidP="004F66B2">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644"/>
        <w:rPr>
          <w:sz w:val="22"/>
          <w:szCs w:val="22"/>
        </w:rPr>
      </w:pPr>
      <w:r w:rsidRPr="004F66B2">
        <w:rPr>
          <w:b/>
          <w:sz w:val="22"/>
          <w:szCs w:val="22"/>
        </w:rPr>
        <w:t>TM/</w:t>
      </w:r>
      <w:r w:rsidRPr="004F66B2">
        <w:rPr>
          <w:b/>
          <w:color w:val="000000"/>
          <w:sz w:val="22"/>
          <w:szCs w:val="22"/>
          <w:shd w:val="clear" w:color="auto" w:fill="FFFFFF"/>
        </w:rPr>
        <w:t>16/03531/FL</w:t>
      </w:r>
      <w:r w:rsidRPr="004F66B2">
        <w:rPr>
          <w:b/>
          <w:color w:val="000000"/>
          <w:sz w:val="22"/>
          <w:szCs w:val="22"/>
        </w:rPr>
        <w:t>2</w:t>
      </w:r>
      <w:r w:rsidRPr="004F66B2">
        <w:rPr>
          <w:color w:val="000000"/>
          <w:sz w:val="22"/>
          <w:szCs w:val="22"/>
        </w:rPr>
        <w:t xml:space="preserve"> Silverhill Cottages, Dunks Green Road, Shipbourne, Tonbridge, Kent, TN11 9RU. </w:t>
      </w:r>
      <w:hyperlink r:id="rId8" w:history="1">
        <w:r w:rsidRPr="004F66B2">
          <w:rPr>
            <w:rStyle w:val="Hyperlink"/>
            <w:bCs/>
            <w:color w:val="auto"/>
            <w:sz w:val="22"/>
            <w:szCs w:val="22"/>
            <w:u w:val="none"/>
          </w:rPr>
          <w:t>Two storey side extension and single storey side/rear extension</w:t>
        </w:r>
        <w:r>
          <w:rPr>
            <w:rStyle w:val="Hyperlink"/>
            <w:bCs/>
            <w:color w:val="auto"/>
            <w:sz w:val="22"/>
            <w:szCs w:val="22"/>
            <w:u w:val="none"/>
          </w:rPr>
          <w:t>.</w:t>
        </w:r>
        <w:r w:rsidRPr="004F66B2">
          <w:rPr>
            <w:rStyle w:val="apple-converted-space"/>
            <w:bCs/>
            <w:sz w:val="22"/>
            <w:szCs w:val="22"/>
          </w:rPr>
          <w:t> </w:t>
        </w:r>
      </w:hyperlink>
      <w:r w:rsidR="002A67BE">
        <w:rPr>
          <w:rStyle w:val="apple-converted-space"/>
          <w:bCs/>
          <w:sz w:val="22"/>
          <w:szCs w:val="22"/>
        </w:rPr>
        <w:t>“No objection but we would like to see a materials condition:  Roof or hanging tiles should be clay peg tiles and windows and doors should be of timber construction in line with the Shipbourne Village Design Supplementary Planning Guidance.</w:t>
      </w:r>
    </w:p>
    <w:p w:rsidR="004F66B2" w:rsidRDefault="004F66B2" w:rsidP="00356170">
      <w:pPr>
        <w:pStyle w:val="NoSpacing"/>
        <w:ind w:left="644"/>
      </w:pPr>
    </w:p>
    <w:p w:rsidR="004F66B2" w:rsidRPr="002F46EC" w:rsidRDefault="004F66B2" w:rsidP="002F46EC">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644"/>
        <w:rPr>
          <w:sz w:val="22"/>
          <w:szCs w:val="22"/>
        </w:rPr>
      </w:pPr>
      <w:r w:rsidRPr="004F66B2">
        <w:rPr>
          <w:b/>
          <w:sz w:val="22"/>
          <w:szCs w:val="22"/>
        </w:rPr>
        <w:t>TM/16/03483/RD</w:t>
      </w:r>
      <w:r w:rsidRPr="004F66B2">
        <w:rPr>
          <w:rStyle w:val="apple-converted-space"/>
          <w:sz w:val="22"/>
          <w:szCs w:val="22"/>
        </w:rPr>
        <w:t> </w:t>
      </w:r>
      <w:r w:rsidRPr="004F66B2">
        <w:rPr>
          <w:sz w:val="22"/>
          <w:szCs w:val="22"/>
        </w:rPr>
        <w:t xml:space="preserve"> </w:t>
      </w:r>
      <w:r w:rsidRPr="004F66B2">
        <w:rPr>
          <w:color w:val="000000"/>
          <w:sz w:val="22"/>
          <w:szCs w:val="22"/>
        </w:rPr>
        <w:t>Kingswood Training Services Back Lane Shipbourne Tonbridge Kent TN11 9PP</w:t>
      </w:r>
      <w:r>
        <w:rPr>
          <w:color w:val="000000"/>
          <w:sz w:val="22"/>
          <w:szCs w:val="22"/>
        </w:rPr>
        <w:t xml:space="preserve">. </w:t>
      </w:r>
      <w:hyperlink r:id="rId9" w:history="1">
        <w:r w:rsidRPr="004F66B2">
          <w:rPr>
            <w:rStyle w:val="Hyperlink"/>
            <w:bCs/>
            <w:color w:val="auto"/>
            <w:sz w:val="22"/>
            <w:szCs w:val="22"/>
            <w:u w:val="none"/>
          </w:rPr>
          <w:t>Details of conditions 3 (landscaping) and 6 (refuse) submitted pursuant to planning permission TM/16/02228/FL (Conversion of two forestry training buildings into three dwellings)</w:t>
        </w:r>
        <w:r>
          <w:rPr>
            <w:rStyle w:val="Hyperlink"/>
            <w:bCs/>
            <w:color w:val="auto"/>
            <w:sz w:val="22"/>
            <w:szCs w:val="22"/>
            <w:u w:val="none"/>
          </w:rPr>
          <w:t>.</w:t>
        </w:r>
        <w:r w:rsidRPr="004F66B2">
          <w:rPr>
            <w:rStyle w:val="apple-converted-space"/>
            <w:bCs/>
            <w:sz w:val="22"/>
            <w:szCs w:val="22"/>
          </w:rPr>
          <w:t> </w:t>
        </w:r>
      </w:hyperlink>
      <w:r w:rsidR="002A67BE">
        <w:rPr>
          <w:rStyle w:val="apple-converted-space"/>
          <w:bCs/>
          <w:sz w:val="22"/>
          <w:szCs w:val="22"/>
        </w:rPr>
        <w:t>(This is for information only.)</w:t>
      </w:r>
    </w:p>
    <w:p w:rsidR="00164C4D" w:rsidRDefault="00164C4D" w:rsidP="00B37053">
      <w:pPr>
        <w:pStyle w:val="NoSpacing"/>
        <w:ind w:left="720"/>
        <w:rPr>
          <w:color w:val="000000"/>
          <w:shd w:val="clear" w:color="auto" w:fill="FFFFFF"/>
        </w:rPr>
      </w:pPr>
    </w:p>
    <w:p w:rsidR="0000123E" w:rsidRPr="002A67BE" w:rsidRDefault="0000123E" w:rsidP="0000123E">
      <w:pPr>
        <w:pStyle w:val="NoSpacing"/>
        <w:ind w:left="644"/>
      </w:pPr>
      <w:r w:rsidRPr="0000123E">
        <w:rPr>
          <w:b/>
        </w:rPr>
        <w:t>16.2</w:t>
      </w:r>
      <w:r w:rsidRPr="0000123E">
        <w:rPr>
          <w:b/>
        </w:rPr>
        <w:tab/>
        <w:t>D</w:t>
      </w:r>
      <w:r w:rsidR="00523F6F" w:rsidRPr="0000123E">
        <w:rPr>
          <w:b/>
        </w:rPr>
        <w:t>ecisions from T&amp;MBC</w:t>
      </w:r>
      <w:r w:rsidR="002F46EC">
        <w:rPr>
          <w:b/>
        </w:rPr>
        <w:t xml:space="preserve"> – </w:t>
      </w:r>
      <w:r w:rsidR="002F46EC" w:rsidRPr="002A67BE">
        <w:t>None to date</w:t>
      </w:r>
      <w:r w:rsidR="002A67BE">
        <w:t>. Cllr Pette</w:t>
      </w:r>
      <w:r w:rsidR="00F50E6B">
        <w:t>n</w:t>
      </w:r>
      <w:r w:rsidR="002A67BE" w:rsidRPr="002A67BE">
        <w:t>g</w:t>
      </w:r>
      <w:r w:rsidR="00F50E6B">
        <w:t>e</w:t>
      </w:r>
      <w:r w:rsidR="002A67BE" w:rsidRPr="002A67BE">
        <w:t>ll asked about Hookwood House, no decision has been reached.</w:t>
      </w:r>
    </w:p>
    <w:p w:rsidR="00523F6F" w:rsidRPr="002A67BE" w:rsidRDefault="0000123E" w:rsidP="0000123E">
      <w:pPr>
        <w:pStyle w:val="NoSpacing"/>
        <w:ind w:left="644"/>
      </w:pPr>
      <w:r w:rsidRPr="0000123E">
        <w:rPr>
          <w:b/>
        </w:rPr>
        <w:t>16.3</w:t>
      </w:r>
      <w:r w:rsidRPr="0000123E">
        <w:rPr>
          <w:b/>
        </w:rPr>
        <w:tab/>
      </w:r>
      <w:r w:rsidR="00523F6F" w:rsidRPr="0000123E">
        <w:rPr>
          <w:b/>
        </w:rPr>
        <w:t>Other Planning Matters</w:t>
      </w:r>
      <w:r w:rsidR="00C9064F">
        <w:rPr>
          <w:b/>
        </w:rPr>
        <w:t xml:space="preserve"> – </w:t>
      </w:r>
      <w:r w:rsidR="00C9064F" w:rsidRPr="005B04D8">
        <w:t>Shipbourne Enforcement Case at TMBC (confidential</w:t>
      </w:r>
      <w:r w:rsidR="00C9064F">
        <w:rPr>
          <w:b/>
        </w:rPr>
        <w:t>)</w:t>
      </w:r>
      <w:r w:rsidR="002A67BE">
        <w:rPr>
          <w:b/>
        </w:rPr>
        <w:t xml:space="preserve">. </w:t>
      </w:r>
      <w:r w:rsidR="002A67BE" w:rsidRPr="002A67BE">
        <w:t xml:space="preserve">An investigation into motorbikes being driven on private land is being investigated. Councillors weren’t sure whether or not the activity required panning permission. </w:t>
      </w:r>
    </w:p>
    <w:p w:rsidR="0000123E" w:rsidRDefault="006F70E3" w:rsidP="00914259">
      <w:pPr>
        <w:pStyle w:val="NoSpacing"/>
        <w:numPr>
          <w:ilvl w:val="0"/>
          <w:numId w:val="40"/>
        </w:numPr>
        <w:rPr>
          <w:b/>
        </w:rPr>
      </w:pPr>
      <w:r w:rsidRPr="00F93C27">
        <w:rPr>
          <w:b/>
        </w:rPr>
        <w:t>Street Scene</w:t>
      </w:r>
    </w:p>
    <w:p w:rsidR="0083213E" w:rsidRPr="0000123E" w:rsidRDefault="0000123E" w:rsidP="0000123E">
      <w:pPr>
        <w:pStyle w:val="NoSpacing"/>
        <w:ind w:left="644"/>
        <w:rPr>
          <w:b/>
        </w:rPr>
      </w:pPr>
      <w:r w:rsidRPr="0000123E">
        <w:rPr>
          <w:b/>
        </w:rPr>
        <w:t>17.1</w:t>
      </w:r>
      <w:r w:rsidRPr="0000123E">
        <w:rPr>
          <w:b/>
        </w:rPr>
        <w:tab/>
      </w:r>
      <w:r w:rsidR="006F70E3" w:rsidRPr="0000123E">
        <w:rPr>
          <w:b/>
        </w:rPr>
        <w:t>Footpaths/Trees</w:t>
      </w:r>
      <w:r w:rsidR="0032291F" w:rsidRPr="0000123E">
        <w:rPr>
          <w:b/>
        </w:rPr>
        <w:tab/>
      </w:r>
      <w:r w:rsidR="0032291F" w:rsidRPr="0000123E">
        <w:rPr>
          <w:b/>
        </w:rPr>
        <w:tab/>
      </w:r>
      <w:r w:rsidR="0032291F" w:rsidRPr="0000123E">
        <w:rPr>
          <w:b/>
        </w:rPr>
        <w:tab/>
      </w:r>
      <w:r w:rsidR="0032291F" w:rsidRPr="0000123E">
        <w:rPr>
          <w:b/>
        </w:rPr>
        <w:tab/>
      </w:r>
    </w:p>
    <w:p w:rsidR="001E04FA" w:rsidRDefault="0000123E" w:rsidP="001E04FA">
      <w:pPr>
        <w:pStyle w:val="NoSpacing"/>
        <w:ind w:left="644"/>
        <w:rPr>
          <w:b/>
        </w:rPr>
      </w:pPr>
      <w:r w:rsidRPr="0000123E">
        <w:rPr>
          <w:b/>
        </w:rPr>
        <w:t>17.2</w:t>
      </w:r>
      <w:r w:rsidRPr="0000123E">
        <w:rPr>
          <w:b/>
        </w:rPr>
        <w:tab/>
      </w:r>
      <w:r w:rsidR="006F70E3" w:rsidRPr="0000123E">
        <w:rPr>
          <w:b/>
        </w:rPr>
        <w:t>Highways</w:t>
      </w:r>
      <w:r w:rsidR="00D126BB">
        <w:rPr>
          <w:b/>
        </w:rPr>
        <w:t xml:space="preserve"> </w:t>
      </w:r>
      <w:r w:rsidR="00C70BCD">
        <w:rPr>
          <w:b/>
        </w:rPr>
        <w:t>&amp; PROW</w:t>
      </w:r>
    </w:p>
    <w:p w:rsidR="00547020" w:rsidRPr="00547020" w:rsidRDefault="00C70BCD" w:rsidP="00A72294">
      <w:pPr>
        <w:pStyle w:val="NoSpacing"/>
        <w:numPr>
          <w:ilvl w:val="0"/>
          <w:numId w:val="43"/>
        </w:numPr>
        <w:ind w:firstLine="54"/>
        <w:rPr>
          <w:i/>
        </w:rPr>
      </w:pPr>
      <w:r>
        <w:t>“</w:t>
      </w:r>
      <w:r w:rsidR="00A72294">
        <w:t>Concealed D</w:t>
      </w:r>
      <w:r w:rsidR="00547020">
        <w:t xml:space="preserve">rive” sign damaged </w:t>
      </w:r>
      <w:r w:rsidR="00534B1B">
        <w:t xml:space="preserve"> - KCC Highways Fault Ref #252996</w:t>
      </w:r>
      <w:r w:rsidR="00B350D5">
        <w:t xml:space="preserve">. Kent Highways informed the Parish Clerk that the sign was a private sign therefore could </w:t>
      </w:r>
      <w:r w:rsidR="00433A49">
        <w:t>not fix</w:t>
      </w:r>
      <w:r w:rsidR="00B350D5">
        <w:t xml:space="preserve"> it. The Parish Clerk was asked to inform TMBC to get it taken away.</w:t>
      </w:r>
    </w:p>
    <w:p w:rsidR="00C70BCD" w:rsidRPr="00547020" w:rsidRDefault="00547020" w:rsidP="00A72294">
      <w:pPr>
        <w:pStyle w:val="NoSpacing"/>
        <w:numPr>
          <w:ilvl w:val="0"/>
          <w:numId w:val="43"/>
        </w:numPr>
        <w:ind w:firstLine="54"/>
        <w:rPr>
          <w:i/>
        </w:rPr>
      </w:pPr>
      <w:r>
        <w:t xml:space="preserve">SID flashing 30mph too early </w:t>
      </w:r>
      <w:r w:rsidR="00534B1B">
        <w:t xml:space="preserve"> - KCC Highways </w:t>
      </w:r>
      <w:r w:rsidR="00C9064F">
        <w:t>Fault Ref #</w:t>
      </w:r>
      <w:r w:rsidR="00534B1B">
        <w:t>253007</w:t>
      </w:r>
      <w:r w:rsidR="00B350D5">
        <w:t xml:space="preserve">. KCC had called the Parish Clerk to say that the sign was deemed to be activated at a safe distance. </w:t>
      </w:r>
    </w:p>
    <w:p w:rsidR="00547020" w:rsidRPr="00B350D5" w:rsidRDefault="00547020" w:rsidP="00A72294">
      <w:pPr>
        <w:pStyle w:val="NoSpacing"/>
        <w:numPr>
          <w:ilvl w:val="0"/>
          <w:numId w:val="43"/>
        </w:numPr>
        <w:ind w:firstLine="54"/>
        <w:rPr>
          <w:i/>
        </w:rPr>
      </w:pPr>
      <w:r>
        <w:t>Salt bins</w:t>
      </w:r>
      <w:r w:rsidR="00B350D5">
        <w:t xml:space="preserve"> – No action needed.</w:t>
      </w:r>
    </w:p>
    <w:p w:rsidR="00B350D5" w:rsidRPr="00A72294" w:rsidRDefault="00B350D5" w:rsidP="00A72294">
      <w:pPr>
        <w:pStyle w:val="NoSpacing"/>
        <w:numPr>
          <w:ilvl w:val="0"/>
          <w:numId w:val="43"/>
        </w:numPr>
        <w:ind w:firstLine="54"/>
        <w:rPr>
          <w:i/>
        </w:rPr>
      </w:pPr>
      <w:r>
        <w:t xml:space="preserve">Cllr Sheldrick reported that he had received some up to date signs form Kent Police from the PCSO that could be used to deter people from parking on double yellow lines. He will print off to put under windscreens and also put 4 along the roadside. </w:t>
      </w:r>
    </w:p>
    <w:p w:rsidR="00945E95" w:rsidRPr="00C70BCD" w:rsidRDefault="00C27C14" w:rsidP="00C7664D">
      <w:pPr>
        <w:pStyle w:val="NoSpacing"/>
        <w:numPr>
          <w:ilvl w:val="0"/>
          <w:numId w:val="40"/>
        </w:numPr>
        <w:rPr>
          <w:rFonts w:cs="Arial"/>
          <w:b/>
          <w:snapToGrid w:val="0"/>
          <w:lang w:val="en-US"/>
        </w:rPr>
      </w:pPr>
      <w:r w:rsidRPr="0083213E">
        <w:rPr>
          <w:b/>
          <w:snapToGrid w:val="0"/>
          <w:lang w:val="en-US"/>
        </w:rPr>
        <w:t>Parish Website</w:t>
      </w:r>
      <w:r w:rsidR="00B350D5">
        <w:rPr>
          <w:b/>
          <w:snapToGrid w:val="0"/>
          <w:lang w:val="en-US"/>
        </w:rPr>
        <w:t xml:space="preserve"> – </w:t>
      </w:r>
      <w:r w:rsidR="00B350D5" w:rsidRPr="00B350D5">
        <w:rPr>
          <w:snapToGrid w:val="0"/>
          <w:lang w:val="en-US"/>
        </w:rPr>
        <w:t>Parish Clerk to add the Emergency report to the website.</w:t>
      </w:r>
    </w:p>
    <w:p w:rsidR="00945E95" w:rsidRPr="00B350D5" w:rsidRDefault="00945E95" w:rsidP="00914259">
      <w:pPr>
        <w:pStyle w:val="NoSpacing"/>
        <w:numPr>
          <w:ilvl w:val="0"/>
          <w:numId w:val="40"/>
        </w:numPr>
        <w:rPr>
          <w:rFonts w:cs="Arial"/>
          <w:snapToGrid w:val="0"/>
          <w:lang w:val="en-US"/>
        </w:rPr>
      </w:pPr>
      <w:r w:rsidRPr="00B37053">
        <w:rPr>
          <w:rFonts w:cs="Arial"/>
          <w:b/>
          <w:snapToGrid w:val="0"/>
          <w:lang w:val="en-US"/>
        </w:rPr>
        <w:t>To review submission to Parish Newsletter</w:t>
      </w:r>
      <w:r w:rsidR="00B350D5">
        <w:rPr>
          <w:rFonts w:cs="Arial"/>
          <w:b/>
          <w:snapToGrid w:val="0"/>
          <w:lang w:val="en-US"/>
        </w:rPr>
        <w:t xml:space="preserve"> – </w:t>
      </w:r>
      <w:r w:rsidR="00B350D5" w:rsidRPr="00B350D5">
        <w:rPr>
          <w:rFonts w:cs="Arial"/>
          <w:snapToGrid w:val="0"/>
          <w:lang w:val="en-US"/>
        </w:rPr>
        <w:t>The draft had been circulated and there was nothing to add.</w:t>
      </w:r>
    </w:p>
    <w:p w:rsidR="009D2193" w:rsidRPr="00F93C27" w:rsidRDefault="009D2193" w:rsidP="00914259">
      <w:pPr>
        <w:pStyle w:val="NoSpacing"/>
        <w:numPr>
          <w:ilvl w:val="0"/>
          <w:numId w:val="40"/>
        </w:numPr>
        <w:rPr>
          <w:rFonts w:cs="Arial"/>
          <w:b/>
          <w:snapToGrid w:val="0"/>
          <w:lang w:val="en-US"/>
        </w:rPr>
      </w:pPr>
      <w:r w:rsidRPr="00F93C27">
        <w:rPr>
          <w:rFonts w:cs="Arial"/>
          <w:b/>
          <w:snapToGrid w:val="0"/>
          <w:lang w:val="en-US"/>
        </w:rPr>
        <w:t>To review Emergency Plan</w:t>
      </w:r>
      <w:r w:rsidR="00547020">
        <w:rPr>
          <w:rFonts w:cs="Arial"/>
          <w:b/>
          <w:snapToGrid w:val="0"/>
          <w:lang w:val="en-US"/>
        </w:rPr>
        <w:t xml:space="preserve"> – </w:t>
      </w:r>
      <w:r w:rsidR="00547020" w:rsidRPr="00B350D5">
        <w:rPr>
          <w:rFonts w:cs="Arial"/>
          <w:snapToGrid w:val="0"/>
          <w:lang w:val="en-US"/>
        </w:rPr>
        <w:t>Publication on website and circulation to neighbouring Parishes</w:t>
      </w:r>
      <w:r w:rsidR="00B350D5" w:rsidRPr="00B350D5">
        <w:rPr>
          <w:rFonts w:cs="Arial"/>
          <w:snapToGrid w:val="0"/>
          <w:lang w:val="en-US"/>
        </w:rPr>
        <w:t xml:space="preserve"> – see above, The report has been emailed to neighbourin</w:t>
      </w:r>
      <w:r w:rsidR="00B350D5">
        <w:rPr>
          <w:rFonts w:cs="Arial"/>
          <w:snapToGrid w:val="0"/>
          <w:lang w:val="en-US"/>
        </w:rPr>
        <w:t>g Parishes, TMBC and KCC Resilie</w:t>
      </w:r>
      <w:r w:rsidR="00B350D5" w:rsidRPr="00B350D5">
        <w:rPr>
          <w:rFonts w:cs="Arial"/>
          <w:snapToGrid w:val="0"/>
          <w:lang w:val="en-US"/>
        </w:rPr>
        <w:t>nce Teams.</w:t>
      </w:r>
      <w:r w:rsidR="00B350D5">
        <w:rPr>
          <w:rFonts w:cs="Arial"/>
          <w:b/>
          <w:snapToGrid w:val="0"/>
          <w:lang w:val="en-US"/>
        </w:rPr>
        <w:t xml:space="preserve"> </w:t>
      </w:r>
    </w:p>
    <w:p w:rsidR="001841AD" w:rsidRPr="00B350D5" w:rsidRDefault="00164C4D" w:rsidP="00914259">
      <w:pPr>
        <w:pStyle w:val="NoSpacing"/>
        <w:numPr>
          <w:ilvl w:val="0"/>
          <w:numId w:val="40"/>
        </w:numPr>
        <w:rPr>
          <w:rFonts w:cs="Arial"/>
          <w:snapToGrid w:val="0"/>
          <w:lang w:val="en-US"/>
        </w:rPr>
      </w:pPr>
      <w:r>
        <w:rPr>
          <w:rFonts w:cs="Arial"/>
          <w:b/>
          <w:snapToGrid w:val="0"/>
          <w:lang w:val="en-US"/>
        </w:rPr>
        <w:t>Local Plan</w:t>
      </w:r>
      <w:r w:rsidR="00547020">
        <w:rPr>
          <w:rFonts w:cs="Arial"/>
          <w:b/>
          <w:snapToGrid w:val="0"/>
          <w:lang w:val="en-US"/>
        </w:rPr>
        <w:t xml:space="preserve"> </w:t>
      </w:r>
      <w:r w:rsidR="00B350D5">
        <w:rPr>
          <w:rFonts w:cs="Arial"/>
          <w:b/>
          <w:snapToGrid w:val="0"/>
          <w:lang w:val="en-US"/>
        </w:rPr>
        <w:t>–</w:t>
      </w:r>
      <w:r w:rsidR="00547020">
        <w:rPr>
          <w:rFonts w:cs="Arial"/>
          <w:b/>
          <w:snapToGrid w:val="0"/>
          <w:lang w:val="en-US"/>
        </w:rPr>
        <w:t xml:space="preserve"> Update</w:t>
      </w:r>
      <w:r w:rsidR="00B350D5">
        <w:rPr>
          <w:rFonts w:cs="Arial"/>
          <w:b/>
          <w:snapToGrid w:val="0"/>
          <w:lang w:val="en-US"/>
        </w:rPr>
        <w:t xml:space="preserve"> – </w:t>
      </w:r>
      <w:r w:rsidR="00B350D5" w:rsidRPr="00B350D5">
        <w:rPr>
          <w:rFonts w:cs="Arial"/>
          <w:snapToGrid w:val="0"/>
          <w:lang w:val="en-US"/>
        </w:rPr>
        <w:t>Nothing to report.</w:t>
      </w:r>
    </w:p>
    <w:p w:rsidR="0032291F" w:rsidRPr="0032291F" w:rsidRDefault="0032291F" w:rsidP="00914259">
      <w:pPr>
        <w:pStyle w:val="NoSpacing"/>
        <w:numPr>
          <w:ilvl w:val="0"/>
          <w:numId w:val="40"/>
        </w:numPr>
        <w:rPr>
          <w:rFonts w:cs="AngsanaUPC"/>
        </w:rPr>
      </w:pPr>
      <w:r w:rsidRPr="00F93C27">
        <w:rPr>
          <w:b/>
        </w:rPr>
        <w:t>Urgent Busin</w:t>
      </w:r>
      <w:r w:rsidRPr="00A943B7">
        <w:rPr>
          <w:b/>
        </w:rPr>
        <w:t>ess</w:t>
      </w:r>
      <w:r w:rsidRPr="0032291F">
        <w:t xml:space="preserve"> that occurs and requires attention before the next meeting may be reported at the Chairman’s discretion.</w:t>
      </w:r>
      <w:r w:rsidR="00B350D5">
        <w:t xml:space="preserve"> – Nothing to report</w:t>
      </w:r>
    </w:p>
    <w:p w:rsidR="006F70E3" w:rsidRPr="0032291F" w:rsidRDefault="0032291F" w:rsidP="00914259">
      <w:pPr>
        <w:pStyle w:val="NoSpacing"/>
        <w:numPr>
          <w:ilvl w:val="0"/>
          <w:numId w:val="40"/>
        </w:numPr>
      </w:pPr>
      <w:r w:rsidRPr="00F93C27">
        <w:rPr>
          <w:b/>
        </w:rPr>
        <w:t>Date of next meeting</w:t>
      </w:r>
      <w:r w:rsidRPr="0032291F">
        <w:t xml:space="preserve">. – Monday </w:t>
      </w:r>
      <w:r w:rsidR="00047256">
        <w:t>9</w:t>
      </w:r>
      <w:r w:rsidR="00164C4D">
        <w:t xml:space="preserve"> </w:t>
      </w:r>
      <w:r w:rsidR="00047256">
        <w:t>January 2017</w:t>
      </w:r>
      <w:r w:rsidR="00B350D5">
        <w:t>. Funding Arrangements to go onto the Agenda.</w:t>
      </w:r>
    </w:p>
    <w:p w:rsidR="00026FFA" w:rsidRPr="00433A49" w:rsidRDefault="00B350D5" w:rsidP="006B588F">
      <w:pPr>
        <w:rPr>
          <w:rFonts w:ascii="Times New Roman" w:hAnsi="Times New Roman"/>
          <w:sz w:val="22"/>
          <w:szCs w:val="22"/>
        </w:rPr>
      </w:pPr>
      <w:r w:rsidRPr="00433A49">
        <w:rPr>
          <w:rFonts w:ascii="Times New Roman" w:hAnsi="Times New Roman"/>
          <w:sz w:val="22"/>
          <w:szCs w:val="22"/>
        </w:rPr>
        <w:t>The meeting closed at 10.00pm</w:t>
      </w:r>
    </w:p>
    <w:sectPr w:rsidR="00026FFA" w:rsidRPr="00433A49" w:rsidSect="0032291F">
      <w:headerReference w:type="even" r:id="rId10"/>
      <w:headerReference w:type="default" r:id="rId11"/>
      <w:footerReference w:type="default" r:id="rId12"/>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53" w:rsidRDefault="001B2153">
      <w:r>
        <w:separator/>
      </w:r>
    </w:p>
  </w:endnote>
  <w:endnote w:type="continuationSeparator" w:id="0">
    <w:p w:rsidR="001B2153" w:rsidRDefault="001B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12" w:rsidRDefault="00507812">
    <w:pPr>
      <w:pStyle w:val="Footer"/>
    </w:pPr>
    <w:r>
      <w:t>Signed……………………………….Dated……………………..</w:t>
    </w:r>
  </w:p>
  <w:p w:rsidR="00507812" w:rsidRDefault="0050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53" w:rsidRDefault="001B2153">
      <w:r>
        <w:separator/>
      </w:r>
    </w:p>
  </w:footnote>
  <w:footnote w:type="continuationSeparator" w:id="0">
    <w:p w:rsidR="001B2153" w:rsidRDefault="001B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048416"/>
      <w:docPartObj>
        <w:docPartGallery w:val="Page Numbers (Top of Page)"/>
        <w:docPartUnique/>
      </w:docPartObj>
    </w:sdtPr>
    <w:sdtEndPr>
      <w:rPr>
        <w:noProof/>
      </w:rPr>
    </w:sdtEndPr>
    <w:sdtContent>
      <w:p w:rsidR="00837211" w:rsidRDefault="00837211">
        <w:pPr>
          <w:pStyle w:val="Header"/>
          <w:jc w:val="right"/>
        </w:pPr>
        <w:r>
          <w:fldChar w:fldCharType="begin"/>
        </w:r>
        <w:r>
          <w:instrText xml:space="preserve"> PAGE   \* MERGEFORMAT </w:instrText>
        </w:r>
        <w:r>
          <w:fldChar w:fldCharType="separate"/>
        </w:r>
        <w:r w:rsidR="007D3146">
          <w:rPr>
            <w:noProof/>
          </w:rPr>
          <w:t>2</w:t>
        </w:r>
        <w:r>
          <w:rPr>
            <w:noProof/>
          </w:rPr>
          <w:fldChar w:fldCharType="end"/>
        </w:r>
      </w:p>
    </w:sdtContent>
  </w:sdt>
  <w:p w:rsidR="00837211" w:rsidRDefault="00837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6014B"/>
    <w:multiLevelType w:val="hybridMultilevel"/>
    <w:tmpl w:val="880A8D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82497"/>
    <w:multiLevelType w:val="multilevel"/>
    <w:tmpl w:val="C02A9F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61D"/>
    <w:multiLevelType w:val="multilevel"/>
    <w:tmpl w:val="C03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B01C5"/>
    <w:multiLevelType w:val="multilevel"/>
    <w:tmpl w:val="427A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B78F1"/>
    <w:multiLevelType w:val="multilevel"/>
    <w:tmpl w:val="10B0A29C"/>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12457F6"/>
    <w:multiLevelType w:val="multilevel"/>
    <w:tmpl w:val="6D68BA28"/>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11F16EB4"/>
    <w:multiLevelType w:val="multilevel"/>
    <w:tmpl w:val="8C1EE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D43A1"/>
    <w:multiLevelType w:val="hybridMultilevel"/>
    <w:tmpl w:val="D708EB0C"/>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13A01198"/>
    <w:multiLevelType w:val="multilevel"/>
    <w:tmpl w:val="54A6EFEA"/>
    <w:lvl w:ilvl="0">
      <w:start w:val="1"/>
      <w:numFmt w:val="bullet"/>
      <w:lvlText w:val=""/>
      <w:lvlJc w:val="left"/>
      <w:pPr>
        <w:ind w:left="644" w:hanging="360"/>
      </w:pPr>
      <w:rPr>
        <w:rFonts w:ascii="Symbol" w:hAnsi="Symbol"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0" w15:restartNumberingAfterBreak="0">
    <w:nsid w:val="15104B08"/>
    <w:multiLevelType w:val="multilevel"/>
    <w:tmpl w:val="57F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2" w15:restartNumberingAfterBreak="0">
    <w:nsid w:val="170A07E9"/>
    <w:multiLevelType w:val="multilevel"/>
    <w:tmpl w:val="5E740A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833887"/>
    <w:multiLevelType w:val="multilevel"/>
    <w:tmpl w:val="9FBC93C4"/>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18CE4D18"/>
    <w:multiLevelType w:val="multilevel"/>
    <w:tmpl w:val="C2D04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B27BD8"/>
    <w:multiLevelType w:val="multilevel"/>
    <w:tmpl w:val="B198AB54"/>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1DF505A8"/>
    <w:multiLevelType w:val="multilevel"/>
    <w:tmpl w:val="5CB2A152"/>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1E0B4D44"/>
    <w:multiLevelType w:val="multilevel"/>
    <w:tmpl w:val="D91A71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A196D"/>
    <w:multiLevelType w:val="multilevel"/>
    <w:tmpl w:val="54A6EFEA"/>
    <w:lvl w:ilvl="0">
      <w:start w:val="1"/>
      <w:numFmt w:val="bullet"/>
      <w:lvlText w:val=""/>
      <w:lvlJc w:val="left"/>
      <w:pPr>
        <w:ind w:left="644" w:hanging="360"/>
      </w:pPr>
      <w:rPr>
        <w:rFonts w:ascii="Symbol" w:hAnsi="Symbol"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9" w15:restartNumberingAfterBreak="0">
    <w:nsid w:val="24C83E07"/>
    <w:multiLevelType w:val="hybridMultilevel"/>
    <w:tmpl w:val="9B520744"/>
    <w:lvl w:ilvl="0" w:tplc="EE02445A">
      <w:start w:val="4"/>
      <w:numFmt w:val="bullet"/>
      <w:lvlText w:val="•"/>
      <w:lvlJc w:val="left"/>
      <w:pPr>
        <w:ind w:left="2145" w:hanging="360"/>
      </w:pPr>
      <w:rPr>
        <w:rFonts w:ascii="Times New Roman" w:eastAsia="Times New Roman" w:hAnsi="Times New Roman" w:cs="Times New Roman" w:hint="default"/>
        <w:b/>
        <w:sz w:val="28"/>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286F652B"/>
    <w:multiLevelType w:val="multilevel"/>
    <w:tmpl w:val="BAE690C2"/>
    <w:lvl w:ilvl="0">
      <w:start w:val="3"/>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2F951477"/>
    <w:multiLevelType w:val="multilevel"/>
    <w:tmpl w:val="9CEA26F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001DA0"/>
    <w:multiLevelType w:val="multilevel"/>
    <w:tmpl w:val="9A648F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9C1749"/>
    <w:multiLevelType w:val="multilevel"/>
    <w:tmpl w:val="A3AC7E4A"/>
    <w:lvl w:ilvl="0">
      <w:start w:val="17"/>
      <w:numFmt w:val="decimal"/>
      <w:lvlText w:val="%1."/>
      <w:lvlJc w:val="left"/>
      <w:pPr>
        <w:ind w:left="644" w:hanging="360"/>
      </w:pPr>
      <w:rPr>
        <w:rFonts w:hint="default"/>
        <w:b/>
      </w:rPr>
    </w:lvl>
    <w:lvl w:ilvl="1">
      <w:start w:val="1"/>
      <w:numFmt w:val="decimal"/>
      <w:isLgl/>
      <w:lvlText w:val="%1.%2"/>
      <w:lvlJc w:val="left"/>
      <w:pPr>
        <w:ind w:left="1838"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4" w15:restartNumberingAfterBreak="0">
    <w:nsid w:val="34013696"/>
    <w:multiLevelType w:val="multilevel"/>
    <w:tmpl w:val="9BB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C04A2"/>
    <w:multiLevelType w:val="multilevel"/>
    <w:tmpl w:val="C090DD88"/>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3A2F640A"/>
    <w:multiLevelType w:val="hybridMultilevel"/>
    <w:tmpl w:val="26840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C817101"/>
    <w:multiLevelType w:val="hybridMultilevel"/>
    <w:tmpl w:val="19DA222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40472355"/>
    <w:multiLevelType w:val="multilevel"/>
    <w:tmpl w:val="4F6440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6B2907"/>
    <w:multiLevelType w:val="multilevel"/>
    <w:tmpl w:val="6E3EBB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7A7E79"/>
    <w:multiLevelType w:val="multilevel"/>
    <w:tmpl w:val="8C8C6C70"/>
    <w:lvl w:ilvl="0">
      <w:start w:val="1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32" w15:restartNumberingAfterBreak="0">
    <w:nsid w:val="55E60E3A"/>
    <w:multiLevelType w:val="multilevel"/>
    <w:tmpl w:val="F40646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D12AB"/>
    <w:multiLevelType w:val="multilevel"/>
    <w:tmpl w:val="54A6EFEA"/>
    <w:lvl w:ilvl="0">
      <w:start w:val="1"/>
      <w:numFmt w:val="bullet"/>
      <w:lvlText w:val=""/>
      <w:lvlJc w:val="left"/>
      <w:pPr>
        <w:ind w:left="644" w:hanging="360"/>
      </w:pPr>
      <w:rPr>
        <w:rFonts w:ascii="Symbol" w:hAnsi="Symbol"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4" w15:restartNumberingAfterBreak="0">
    <w:nsid w:val="598D320E"/>
    <w:multiLevelType w:val="hybridMultilevel"/>
    <w:tmpl w:val="C1DE1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9A2D88"/>
    <w:multiLevelType w:val="hybridMultilevel"/>
    <w:tmpl w:val="E3340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832690"/>
    <w:multiLevelType w:val="hybridMultilevel"/>
    <w:tmpl w:val="A47CD5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5CE4D47"/>
    <w:multiLevelType w:val="multilevel"/>
    <w:tmpl w:val="CC7ADD9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B90DB8"/>
    <w:multiLevelType w:val="hybridMultilevel"/>
    <w:tmpl w:val="D86C42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6C4F6A5C"/>
    <w:multiLevelType w:val="multilevel"/>
    <w:tmpl w:val="A25411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4A55DA"/>
    <w:multiLevelType w:val="hybridMultilevel"/>
    <w:tmpl w:val="A0E87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5F095C"/>
    <w:multiLevelType w:val="multilevel"/>
    <w:tmpl w:val="83FE144A"/>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73BD5D04"/>
    <w:multiLevelType w:val="multilevel"/>
    <w:tmpl w:val="6688E89A"/>
    <w:lvl w:ilvl="0">
      <w:start w:val="3"/>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78080F1B"/>
    <w:multiLevelType w:val="hybridMultilevel"/>
    <w:tmpl w:val="98A6AAC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3B19E3"/>
    <w:multiLevelType w:val="multilevel"/>
    <w:tmpl w:val="B6E4C9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42"/>
  </w:num>
  <w:num w:numId="4">
    <w:abstractNumId w:val="41"/>
  </w:num>
  <w:num w:numId="5">
    <w:abstractNumId w:val="37"/>
  </w:num>
  <w:num w:numId="6">
    <w:abstractNumId w:val="28"/>
  </w:num>
  <w:num w:numId="7">
    <w:abstractNumId w:val="12"/>
  </w:num>
  <w:num w:numId="8">
    <w:abstractNumId w:val="7"/>
  </w:num>
  <w:num w:numId="9">
    <w:abstractNumId w:val="17"/>
  </w:num>
  <w:num w:numId="10">
    <w:abstractNumId w:val="2"/>
  </w:num>
  <w:num w:numId="11">
    <w:abstractNumId w:val="21"/>
  </w:num>
  <w:num w:numId="12">
    <w:abstractNumId w:val="39"/>
  </w:num>
  <w:num w:numId="13">
    <w:abstractNumId w:val="44"/>
  </w:num>
  <w:num w:numId="14">
    <w:abstractNumId w:val="32"/>
  </w:num>
  <w:num w:numId="15">
    <w:abstractNumId w:val="29"/>
  </w:num>
  <w:num w:numId="16">
    <w:abstractNumId w:val="6"/>
  </w:num>
  <w:num w:numId="17">
    <w:abstractNumId w:val="16"/>
  </w:num>
  <w:num w:numId="18">
    <w:abstractNumId w:val="14"/>
  </w:num>
  <w:num w:numId="19">
    <w:abstractNumId w:val="25"/>
  </w:num>
  <w:num w:numId="20">
    <w:abstractNumId w:val="13"/>
  </w:num>
  <w:num w:numId="21">
    <w:abstractNumId w:val="22"/>
  </w:num>
  <w:num w:numId="22">
    <w:abstractNumId w:val="15"/>
  </w:num>
  <w:num w:numId="23">
    <w:abstractNumId w:val="0"/>
  </w:num>
  <w:num w:numId="24">
    <w:abstractNumId w:val="43"/>
  </w:num>
  <w:num w:numId="25">
    <w:abstractNumId w:val="35"/>
  </w:num>
  <w:num w:numId="26">
    <w:abstractNumId w:val="1"/>
  </w:num>
  <w:num w:numId="27">
    <w:abstractNumId w:val="4"/>
  </w:num>
  <w:num w:numId="28">
    <w:abstractNumId w:val="3"/>
  </w:num>
  <w:num w:numId="29">
    <w:abstractNumId w:val="24"/>
  </w:num>
  <w:num w:numId="30">
    <w:abstractNumId w:val="38"/>
  </w:num>
  <w:num w:numId="31">
    <w:abstractNumId w:val="40"/>
  </w:num>
  <w:num w:numId="32">
    <w:abstractNumId w:val="33"/>
  </w:num>
  <w:num w:numId="33">
    <w:abstractNumId w:val="34"/>
  </w:num>
  <w:num w:numId="34">
    <w:abstractNumId w:val="19"/>
  </w:num>
  <w:num w:numId="35">
    <w:abstractNumId w:val="26"/>
  </w:num>
  <w:num w:numId="36">
    <w:abstractNumId w:val="18"/>
  </w:num>
  <w:num w:numId="37">
    <w:abstractNumId w:val="9"/>
  </w:num>
  <w:num w:numId="38">
    <w:abstractNumId w:val="11"/>
  </w:num>
  <w:num w:numId="39">
    <w:abstractNumId w:val="30"/>
  </w:num>
  <w:num w:numId="40">
    <w:abstractNumId w:val="23"/>
  </w:num>
  <w:num w:numId="41">
    <w:abstractNumId w:val="31"/>
  </w:num>
  <w:num w:numId="42">
    <w:abstractNumId w:val="36"/>
  </w:num>
  <w:num w:numId="43">
    <w:abstractNumId w:val="8"/>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D2A"/>
    <w:rsid w:val="0004629B"/>
    <w:rsid w:val="00047256"/>
    <w:rsid w:val="00051B5F"/>
    <w:rsid w:val="000526F6"/>
    <w:rsid w:val="00053384"/>
    <w:rsid w:val="000544DF"/>
    <w:rsid w:val="00056E77"/>
    <w:rsid w:val="000602E6"/>
    <w:rsid w:val="00080CC4"/>
    <w:rsid w:val="00083BD0"/>
    <w:rsid w:val="00083D26"/>
    <w:rsid w:val="000842D7"/>
    <w:rsid w:val="0008474A"/>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734"/>
    <w:rsid w:val="00133E08"/>
    <w:rsid w:val="00134759"/>
    <w:rsid w:val="00135301"/>
    <w:rsid w:val="00141CA9"/>
    <w:rsid w:val="00153821"/>
    <w:rsid w:val="0016066A"/>
    <w:rsid w:val="0016105B"/>
    <w:rsid w:val="0016244B"/>
    <w:rsid w:val="00162A0C"/>
    <w:rsid w:val="00163212"/>
    <w:rsid w:val="0016323E"/>
    <w:rsid w:val="00163D9B"/>
    <w:rsid w:val="00164C4D"/>
    <w:rsid w:val="00170A2B"/>
    <w:rsid w:val="00170BBB"/>
    <w:rsid w:val="0017304D"/>
    <w:rsid w:val="00174862"/>
    <w:rsid w:val="00176017"/>
    <w:rsid w:val="00180363"/>
    <w:rsid w:val="001841AD"/>
    <w:rsid w:val="0019149C"/>
    <w:rsid w:val="00193BB2"/>
    <w:rsid w:val="0019454D"/>
    <w:rsid w:val="00195BEA"/>
    <w:rsid w:val="001A04D0"/>
    <w:rsid w:val="001A2330"/>
    <w:rsid w:val="001A3BD5"/>
    <w:rsid w:val="001B134E"/>
    <w:rsid w:val="001B2153"/>
    <w:rsid w:val="001B2D9D"/>
    <w:rsid w:val="001B2F22"/>
    <w:rsid w:val="001B6DB8"/>
    <w:rsid w:val="001C113B"/>
    <w:rsid w:val="001D1CF4"/>
    <w:rsid w:val="001D2484"/>
    <w:rsid w:val="001D55F8"/>
    <w:rsid w:val="001E04FA"/>
    <w:rsid w:val="001E475A"/>
    <w:rsid w:val="001E490D"/>
    <w:rsid w:val="001F0004"/>
    <w:rsid w:val="001F2A44"/>
    <w:rsid w:val="001F7A46"/>
    <w:rsid w:val="00201BBF"/>
    <w:rsid w:val="00202A02"/>
    <w:rsid w:val="00202CDD"/>
    <w:rsid w:val="00203465"/>
    <w:rsid w:val="002043C7"/>
    <w:rsid w:val="00206444"/>
    <w:rsid w:val="00206D50"/>
    <w:rsid w:val="00207897"/>
    <w:rsid w:val="00212DE1"/>
    <w:rsid w:val="00216D13"/>
    <w:rsid w:val="00217A9B"/>
    <w:rsid w:val="00220A3C"/>
    <w:rsid w:val="00221276"/>
    <w:rsid w:val="0022150A"/>
    <w:rsid w:val="00221DB3"/>
    <w:rsid w:val="00227CC0"/>
    <w:rsid w:val="00230E6E"/>
    <w:rsid w:val="00233677"/>
    <w:rsid w:val="00233854"/>
    <w:rsid w:val="002350FE"/>
    <w:rsid w:val="002363AE"/>
    <w:rsid w:val="0024173D"/>
    <w:rsid w:val="0024480F"/>
    <w:rsid w:val="0026490B"/>
    <w:rsid w:val="002651DB"/>
    <w:rsid w:val="002668FB"/>
    <w:rsid w:val="002677A6"/>
    <w:rsid w:val="0027187C"/>
    <w:rsid w:val="00274976"/>
    <w:rsid w:val="002778B6"/>
    <w:rsid w:val="0028087A"/>
    <w:rsid w:val="00283777"/>
    <w:rsid w:val="0028538E"/>
    <w:rsid w:val="00286F44"/>
    <w:rsid w:val="0028764C"/>
    <w:rsid w:val="0029229F"/>
    <w:rsid w:val="00292414"/>
    <w:rsid w:val="0029264C"/>
    <w:rsid w:val="002937C4"/>
    <w:rsid w:val="002A1F49"/>
    <w:rsid w:val="002A3A4D"/>
    <w:rsid w:val="002A559F"/>
    <w:rsid w:val="002A67BE"/>
    <w:rsid w:val="002B17DC"/>
    <w:rsid w:val="002B3F16"/>
    <w:rsid w:val="002B5308"/>
    <w:rsid w:val="002C4AEA"/>
    <w:rsid w:val="002D06D7"/>
    <w:rsid w:val="002D3F14"/>
    <w:rsid w:val="002D52E1"/>
    <w:rsid w:val="002E21CD"/>
    <w:rsid w:val="002E241F"/>
    <w:rsid w:val="002E7AF5"/>
    <w:rsid w:val="002E7C14"/>
    <w:rsid w:val="002F109A"/>
    <w:rsid w:val="002F41ED"/>
    <w:rsid w:val="002F46EC"/>
    <w:rsid w:val="002F5AD9"/>
    <w:rsid w:val="002F6686"/>
    <w:rsid w:val="002F66C3"/>
    <w:rsid w:val="00302CD4"/>
    <w:rsid w:val="00320EEA"/>
    <w:rsid w:val="003223BA"/>
    <w:rsid w:val="0032291F"/>
    <w:rsid w:val="00322B49"/>
    <w:rsid w:val="00322BE3"/>
    <w:rsid w:val="003269EF"/>
    <w:rsid w:val="0033019F"/>
    <w:rsid w:val="00330833"/>
    <w:rsid w:val="0033084C"/>
    <w:rsid w:val="00332CCC"/>
    <w:rsid w:val="00333C0C"/>
    <w:rsid w:val="003378FF"/>
    <w:rsid w:val="00342258"/>
    <w:rsid w:val="003443C2"/>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1686"/>
    <w:rsid w:val="003A2FB9"/>
    <w:rsid w:val="003A3023"/>
    <w:rsid w:val="003A3C60"/>
    <w:rsid w:val="003A3DF3"/>
    <w:rsid w:val="003B06C0"/>
    <w:rsid w:val="003B2419"/>
    <w:rsid w:val="003B30FF"/>
    <w:rsid w:val="003B44F2"/>
    <w:rsid w:val="003B6ECE"/>
    <w:rsid w:val="003C0521"/>
    <w:rsid w:val="003C0E88"/>
    <w:rsid w:val="003C0FD2"/>
    <w:rsid w:val="003E0C03"/>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07EB8"/>
    <w:rsid w:val="00412067"/>
    <w:rsid w:val="00412855"/>
    <w:rsid w:val="00414EC5"/>
    <w:rsid w:val="0042123C"/>
    <w:rsid w:val="004216EB"/>
    <w:rsid w:val="004221B1"/>
    <w:rsid w:val="00423C97"/>
    <w:rsid w:val="004256F7"/>
    <w:rsid w:val="00433A49"/>
    <w:rsid w:val="0043787B"/>
    <w:rsid w:val="004378C8"/>
    <w:rsid w:val="00440C9A"/>
    <w:rsid w:val="0044260A"/>
    <w:rsid w:val="0044593C"/>
    <w:rsid w:val="0044678B"/>
    <w:rsid w:val="00451A29"/>
    <w:rsid w:val="00452A55"/>
    <w:rsid w:val="00456DA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3DAC"/>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235E"/>
    <w:rsid w:val="004D2885"/>
    <w:rsid w:val="004D5151"/>
    <w:rsid w:val="004D5AEB"/>
    <w:rsid w:val="004E0672"/>
    <w:rsid w:val="004E13C4"/>
    <w:rsid w:val="004E2CAB"/>
    <w:rsid w:val="004E339F"/>
    <w:rsid w:val="004E5D89"/>
    <w:rsid w:val="004F66B2"/>
    <w:rsid w:val="004F686F"/>
    <w:rsid w:val="004F7E89"/>
    <w:rsid w:val="00502F14"/>
    <w:rsid w:val="005058F2"/>
    <w:rsid w:val="00505CC3"/>
    <w:rsid w:val="00507812"/>
    <w:rsid w:val="00510274"/>
    <w:rsid w:val="005108EA"/>
    <w:rsid w:val="00510A6B"/>
    <w:rsid w:val="00510CF6"/>
    <w:rsid w:val="0051135E"/>
    <w:rsid w:val="00511882"/>
    <w:rsid w:val="00511A23"/>
    <w:rsid w:val="00514B03"/>
    <w:rsid w:val="005154D5"/>
    <w:rsid w:val="00515CA1"/>
    <w:rsid w:val="00516ED6"/>
    <w:rsid w:val="0052078C"/>
    <w:rsid w:val="00523E7A"/>
    <w:rsid w:val="00523F6F"/>
    <w:rsid w:val="00524B7F"/>
    <w:rsid w:val="00532E52"/>
    <w:rsid w:val="00534B1B"/>
    <w:rsid w:val="00535F32"/>
    <w:rsid w:val="00536459"/>
    <w:rsid w:val="00547020"/>
    <w:rsid w:val="00547179"/>
    <w:rsid w:val="00547E18"/>
    <w:rsid w:val="00547EC3"/>
    <w:rsid w:val="00550645"/>
    <w:rsid w:val="00552BA4"/>
    <w:rsid w:val="00552C24"/>
    <w:rsid w:val="0055328F"/>
    <w:rsid w:val="005573C0"/>
    <w:rsid w:val="00562445"/>
    <w:rsid w:val="00563964"/>
    <w:rsid w:val="00563A79"/>
    <w:rsid w:val="00571899"/>
    <w:rsid w:val="005728CE"/>
    <w:rsid w:val="00572935"/>
    <w:rsid w:val="005808B3"/>
    <w:rsid w:val="00581175"/>
    <w:rsid w:val="00581653"/>
    <w:rsid w:val="00582116"/>
    <w:rsid w:val="00582B7E"/>
    <w:rsid w:val="0058375D"/>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3890"/>
    <w:rsid w:val="005E3EB4"/>
    <w:rsid w:val="005E645B"/>
    <w:rsid w:val="005E72B4"/>
    <w:rsid w:val="005F00AF"/>
    <w:rsid w:val="005F3954"/>
    <w:rsid w:val="005F3AE8"/>
    <w:rsid w:val="0060204C"/>
    <w:rsid w:val="00603132"/>
    <w:rsid w:val="0060420C"/>
    <w:rsid w:val="0060610C"/>
    <w:rsid w:val="0060787A"/>
    <w:rsid w:val="006107DD"/>
    <w:rsid w:val="006159CD"/>
    <w:rsid w:val="00617007"/>
    <w:rsid w:val="00625B8B"/>
    <w:rsid w:val="006261F4"/>
    <w:rsid w:val="00627291"/>
    <w:rsid w:val="00636402"/>
    <w:rsid w:val="0064029E"/>
    <w:rsid w:val="00641931"/>
    <w:rsid w:val="006424A4"/>
    <w:rsid w:val="00643B87"/>
    <w:rsid w:val="00647BB2"/>
    <w:rsid w:val="006510B0"/>
    <w:rsid w:val="006529F8"/>
    <w:rsid w:val="00653853"/>
    <w:rsid w:val="006566C7"/>
    <w:rsid w:val="00657E36"/>
    <w:rsid w:val="00660480"/>
    <w:rsid w:val="00661A44"/>
    <w:rsid w:val="00663375"/>
    <w:rsid w:val="006644C5"/>
    <w:rsid w:val="00665C7A"/>
    <w:rsid w:val="0067693D"/>
    <w:rsid w:val="00680433"/>
    <w:rsid w:val="00680A30"/>
    <w:rsid w:val="00683F8B"/>
    <w:rsid w:val="0068481A"/>
    <w:rsid w:val="00690CC4"/>
    <w:rsid w:val="00695DAF"/>
    <w:rsid w:val="00697EC1"/>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13323"/>
    <w:rsid w:val="00714C49"/>
    <w:rsid w:val="00717545"/>
    <w:rsid w:val="00721946"/>
    <w:rsid w:val="0072449F"/>
    <w:rsid w:val="00724D0C"/>
    <w:rsid w:val="007274DF"/>
    <w:rsid w:val="00730148"/>
    <w:rsid w:val="00730AB9"/>
    <w:rsid w:val="00733ED6"/>
    <w:rsid w:val="00734570"/>
    <w:rsid w:val="00737962"/>
    <w:rsid w:val="00742894"/>
    <w:rsid w:val="007449AF"/>
    <w:rsid w:val="007462B4"/>
    <w:rsid w:val="00746F09"/>
    <w:rsid w:val="007526FF"/>
    <w:rsid w:val="00753449"/>
    <w:rsid w:val="007577F0"/>
    <w:rsid w:val="007609C1"/>
    <w:rsid w:val="00764CB6"/>
    <w:rsid w:val="00773927"/>
    <w:rsid w:val="007770DB"/>
    <w:rsid w:val="00782D36"/>
    <w:rsid w:val="00784CD8"/>
    <w:rsid w:val="007876F7"/>
    <w:rsid w:val="0079009C"/>
    <w:rsid w:val="00791240"/>
    <w:rsid w:val="00793F9F"/>
    <w:rsid w:val="007A17B9"/>
    <w:rsid w:val="007A1AC3"/>
    <w:rsid w:val="007A20E2"/>
    <w:rsid w:val="007A4D90"/>
    <w:rsid w:val="007B3312"/>
    <w:rsid w:val="007B59F4"/>
    <w:rsid w:val="007C1EA2"/>
    <w:rsid w:val="007C5EE2"/>
    <w:rsid w:val="007C69B0"/>
    <w:rsid w:val="007C7E41"/>
    <w:rsid w:val="007D152E"/>
    <w:rsid w:val="007D3146"/>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32E5"/>
    <w:rsid w:val="00814996"/>
    <w:rsid w:val="00815578"/>
    <w:rsid w:val="00817B98"/>
    <w:rsid w:val="00820BEB"/>
    <w:rsid w:val="00821C00"/>
    <w:rsid w:val="00824B90"/>
    <w:rsid w:val="0083213E"/>
    <w:rsid w:val="008326F7"/>
    <w:rsid w:val="00833534"/>
    <w:rsid w:val="00836502"/>
    <w:rsid w:val="00837211"/>
    <w:rsid w:val="008410C1"/>
    <w:rsid w:val="008419B1"/>
    <w:rsid w:val="00842901"/>
    <w:rsid w:val="00847C74"/>
    <w:rsid w:val="008522E7"/>
    <w:rsid w:val="00861378"/>
    <w:rsid w:val="00861A31"/>
    <w:rsid w:val="00862683"/>
    <w:rsid w:val="008679DA"/>
    <w:rsid w:val="00872641"/>
    <w:rsid w:val="00872AB4"/>
    <w:rsid w:val="00873EF5"/>
    <w:rsid w:val="008745C9"/>
    <w:rsid w:val="00874710"/>
    <w:rsid w:val="008768E6"/>
    <w:rsid w:val="00885D6A"/>
    <w:rsid w:val="008874F0"/>
    <w:rsid w:val="008905D1"/>
    <w:rsid w:val="008910D7"/>
    <w:rsid w:val="0089197A"/>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07B7E"/>
    <w:rsid w:val="00910583"/>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2808"/>
    <w:rsid w:val="00945E95"/>
    <w:rsid w:val="009478F2"/>
    <w:rsid w:val="009501BE"/>
    <w:rsid w:val="009543D4"/>
    <w:rsid w:val="00956561"/>
    <w:rsid w:val="00961E07"/>
    <w:rsid w:val="00962098"/>
    <w:rsid w:val="00964C67"/>
    <w:rsid w:val="00967129"/>
    <w:rsid w:val="0097289C"/>
    <w:rsid w:val="00976174"/>
    <w:rsid w:val="00977CB1"/>
    <w:rsid w:val="009809D8"/>
    <w:rsid w:val="00980F75"/>
    <w:rsid w:val="00982138"/>
    <w:rsid w:val="00983D63"/>
    <w:rsid w:val="0098409B"/>
    <w:rsid w:val="009863A8"/>
    <w:rsid w:val="0098751A"/>
    <w:rsid w:val="0099232B"/>
    <w:rsid w:val="009927B7"/>
    <w:rsid w:val="00994196"/>
    <w:rsid w:val="00997E29"/>
    <w:rsid w:val="009A02C0"/>
    <w:rsid w:val="009A2265"/>
    <w:rsid w:val="009A283D"/>
    <w:rsid w:val="009A435A"/>
    <w:rsid w:val="009A5473"/>
    <w:rsid w:val="009A594A"/>
    <w:rsid w:val="009A6ADA"/>
    <w:rsid w:val="009B04E2"/>
    <w:rsid w:val="009B0644"/>
    <w:rsid w:val="009B0C0B"/>
    <w:rsid w:val="009B2E54"/>
    <w:rsid w:val="009B3053"/>
    <w:rsid w:val="009B5647"/>
    <w:rsid w:val="009B745C"/>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4690"/>
    <w:rsid w:val="00A44C4F"/>
    <w:rsid w:val="00A46058"/>
    <w:rsid w:val="00A5026E"/>
    <w:rsid w:val="00A505BA"/>
    <w:rsid w:val="00A51166"/>
    <w:rsid w:val="00A511CB"/>
    <w:rsid w:val="00A5653F"/>
    <w:rsid w:val="00A60F4A"/>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DC3"/>
    <w:rsid w:val="00A943B7"/>
    <w:rsid w:val="00A979C4"/>
    <w:rsid w:val="00A97DC1"/>
    <w:rsid w:val="00AA137A"/>
    <w:rsid w:val="00AA19E8"/>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2D7F"/>
    <w:rsid w:val="00AF5212"/>
    <w:rsid w:val="00B01E80"/>
    <w:rsid w:val="00B02685"/>
    <w:rsid w:val="00B03D99"/>
    <w:rsid w:val="00B04A9C"/>
    <w:rsid w:val="00B06720"/>
    <w:rsid w:val="00B140DC"/>
    <w:rsid w:val="00B149B1"/>
    <w:rsid w:val="00B17AEE"/>
    <w:rsid w:val="00B20A6D"/>
    <w:rsid w:val="00B215EC"/>
    <w:rsid w:val="00B244B9"/>
    <w:rsid w:val="00B25372"/>
    <w:rsid w:val="00B26FC8"/>
    <w:rsid w:val="00B3380A"/>
    <w:rsid w:val="00B3508C"/>
    <w:rsid w:val="00B350D5"/>
    <w:rsid w:val="00B35407"/>
    <w:rsid w:val="00B35CF5"/>
    <w:rsid w:val="00B37053"/>
    <w:rsid w:val="00B40F90"/>
    <w:rsid w:val="00B41AEC"/>
    <w:rsid w:val="00B41BEC"/>
    <w:rsid w:val="00B45E00"/>
    <w:rsid w:val="00B47423"/>
    <w:rsid w:val="00B507E0"/>
    <w:rsid w:val="00B53550"/>
    <w:rsid w:val="00B5418E"/>
    <w:rsid w:val="00B5480A"/>
    <w:rsid w:val="00B6155F"/>
    <w:rsid w:val="00B631D0"/>
    <w:rsid w:val="00B72EEE"/>
    <w:rsid w:val="00B80369"/>
    <w:rsid w:val="00B815E0"/>
    <w:rsid w:val="00B83DB1"/>
    <w:rsid w:val="00B91508"/>
    <w:rsid w:val="00B91C83"/>
    <w:rsid w:val="00B939AC"/>
    <w:rsid w:val="00B95FBD"/>
    <w:rsid w:val="00BA0E49"/>
    <w:rsid w:val="00BA47C0"/>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AD9"/>
    <w:rsid w:val="00C03B24"/>
    <w:rsid w:val="00C11764"/>
    <w:rsid w:val="00C11855"/>
    <w:rsid w:val="00C127EE"/>
    <w:rsid w:val="00C17E0F"/>
    <w:rsid w:val="00C23EB7"/>
    <w:rsid w:val="00C268EB"/>
    <w:rsid w:val="00C27C14"/>
    <w:rsid w:val="00C3088F"/>
    <w:rsid w:val="00C3145D"/>
    <w:rsid w:val="00C317BA"/>
    <w:rsid w:val="00C3343C"/>
    <w:rsid w:val="00C34E9E"/>
    <w:rsid w:val="00C36C1C"/>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36E"/>
    <w:rsid w:val="00CB367F"/>
    <w:rsid w:val="00CB4C65"/>
    <w:rsid w:val="00CB6A86"/>
    <w:rsid w:val="00CB7266"/>
    <w:rsid w:val="00CB7D94"/>
    <w:rsid w:val="00CC1DE3"/>
    <w:rsid w:val="00CC2C94"/>
    <w:rsid w:val="00CC3368"/>
    <w:rsid w:val="00CD3C20"/>
    <w:rsid w:val="00CD40F3"/>
    <w:rsid w:val="00CD44B3"/>
    <w:rsid w:val="00CD4556"/>
    <w:rsid w:val="00CD58CA"/>
    <w:rsid w:val="00CD6638"/>
    <w:rsid w:val="00CE115B"/>
    <w:rsid w:val="00CF0801"/>
    <w:rsid w:val="00CF56C2"/>
    <w:rsid w:val="00D00CC1"/>
    <w:rsid w:val="00D01D87"/>
    <w:rsid w:val="00D03064"/>
    <w:rsid w:val="00D04310"/>
    <w:rsid w:val="00D06797"/>
    <w:rsid w:val="00D077E9"/>
    <w:rsid w:val="00D07AB0"/>
    <w:rsid w:val="00D126BB"/>
    <w:rsid w:val="00D20E08"/>
    <w:rsid w:val="00D2512B"/>
    <w:rsid w:val="00D262C6"/>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77673"/>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2B2D"/>
    <w:rsid w:val="00E250D1"/>
    <w:rsid w:val="00E26588"/>
    <w:rsid w:val="00E27206"/>
    <w:rsid w:val="00E347B1"/>
    <w:rsid w:val="00E347EF"/>
    <w:rsid w:val="00E4220F"/>
    <w:rsid w:val="00E47010"/>
    <w:rsid w:val="00E522C8"/>
    <w:rsid w:val="00E62C4B"/>
    <w:rsid w:val="00E665FB"/>
    <w:rsid w:val="00E71B63"/>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27EB"/>
    <w:rsid w:val="00ED4C1E"/>
    <w:rsid w:val="00ED4D15"/>
    <w:rsid w:val="00ED57C7"/>
    <w:rsid w:val="00ED6081"/>
    <w:rsid w:val="00ED72C7"/>
    <w:rsid w:val="00EE129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76FE"/>
    <w:rsid w:val="00F41969"/>
    <w:rsid w:val="00F439C5"/>
    <w:rsid w:val="00F43A35"/>
    <w:rsid w:val="00F43F04"/>
    <w:rsid w:val="00F43F97"/>
    <w:rsid w:val="00F50E6B"/>
    <w:rsid w:val="00F52E0D"/>
    <w:rsid w:val="00F553B3"/>
    <w:rsid w:val="00F56C31"/>
    <w:rsid w:val="00F56F34"/>
    <w:rsid w:val="00F57101"/>
    <w:rsid w:val="00F6049E"/>
    <w:rsid w:val="00F7087D"/>
    <w:rsid w:val="00F721FA"/>
    <w:rsid w:val="00F82EC2"/>
    <w:rsid w:val="00F8789A"/>
    <w:rsid w:val="00F91B0E"/>
    <w:rsid w:val="00F93A65"/>
    <w:rsid w:val="00F93C27"/>
    <w:rsid w:val="00FA4484"/>
    <w:rsid w:val="00FB4C37"/>
    <w:rsid w:val="00FB5160"/>
    <w:rsid w:val="00FC6A2A"/>
    <w:rsid w:val="00FC6BF3"/>
    <w:rsid w:val="00FD099D"/>
    <w:rsid w:val="00FD1C79"/>
    <w:rsid w:val="00FD2AE4"/>
    <w:rsid w:val="00FD3379"/>
    <w:rsid w:val="00FE0BAB"/>
    <w:rsid w:val="00FE3243"/>
    <w:rsid w:val="00FE43DC"/>
    <w:rsid w:val="00FE43F2"/>
    <w:rsid w:val="00FE6B10"/>
    <w:rsid w:val="00FE6D08"/>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23"/>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styleId="SubtleEmphasis">
    <w:name w:val="Subtle Emphasis"/>
    <w:basedOn w:val="DefaultParagraphFont"/>
    <w:uiPriority w:val="19"/>
    <w:qFormat/>
    <w:rsid w:val="00D00CC1"/>
    <w:rPr>
      <w:i/>
      <w:iCs/>
      <w:color w:val="404040" w:themeColor="text1" w:themeTint="BF"/>
    </w:rPr>
  </w:style>
  <w:style w:type="character" w:customStyle="1" w:styleId="HeaderChar">
    <w:name w:val="Header Char"/>
    <w:basedOn w:val="DefaultParagraphFont"/>
    <w:link w:val="Header"/>
    <w:uiPriority w:val="99"/>
    <w:rsid w:val="00837211"/>
    <w:rPr>
      <w:rFonts w:ascii="Arial" w:hAnsi="Arial"/>
      <w:sz w:val="24"/>
      <w:lang w:eastAsia="en-US"/>
    </w:rPr>
  </w:style>
  <w:style w:type="character" w:customStyle="1" w:styleId="FooterChar">
    <w:name w:val="Footer Char"/>
    <w:basedOn w:val="DefaultParagraphFont"/>
    <w:link w:val="Footer"/>
    <w:uiPriority w:val="99"/>
    <w:rsid w:val="0050781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5513">
      <w:bodyDiv w:val="1"/>
      <w:marLeft w:val="0"/>
      <w:marRight w:val="0"/>
      <w:marTop w:val="0"/>
      <w:marBottom w:val="0"/>
      <w:divBdr>
        <w:top w:val="none" w:sz="0" w:space="0" w:color="auto"/>
        <w:left w:val="none" w:sz="0" w:space="0" w:color="auto"/>
        <w:bottom w:val="none" w:sz="0" w:space="0" w:color="auto"/>
        <w:right w:val="none" w:sz="0" w:space="0" w:color="auto"/>
      </w:divBdr>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2.tmbc.gov.uk/online-applications/applicationDetails.do?activeTab=summary&amp;keyVal=OHG42WQHJLX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2.tmbc.gov.uk/online-applications/applicationDetails.do?activeTab=summary&amp;keyVal=OH5BIJQH0IA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5327-2D4D-43F6-B857-A718F30C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13737</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4</cp:revision>
  <cp:lastPrinted>2017-01-08T17:24:00Z</cp:lastPrinted>
  <dcterms:created xsi:type="dcterms:W3CDTF">2017-01-08T17:02:00Z</dcterms:created>
  <dcterms:modified xsi:type="dcterms:W3CDTF">2017-01-11T08:47:00Z</dcterms:modified>
</cp:coreProperties>
</file>